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9B55D" w14:textId="4C625299" w:rsidR="00406116" w:rsidRPr="00406116" w:rsidRDefault="0028618D" w:rsidP="00406116">
      <w:pPr>
        <w:spacing w:after="0" w:line="240" w:lineRule="auto"/>
        <w:contextualSpacing/>
        <w:jc w:val="center"/>
        <w:rPr>
          <w:rFonts w:eastAsia="Times New Roman" w:cs="Times New Roman"/>
          <w:b/>
          <w:spacing w:val="-10"/>
          <w:kern w:val="28"/>
          <w:sz w:val="24"/>
          <w:szCs w:val="56"/>
        </w:rPr>
      </w:pPr>
      <w:r>
        <w:rPr>
          <w:rFonts w:eastAsia="Times New Roman" w:cs="Times New Roman"/>
          <w:b/>
          <w:spacing w:val="-10"/>
          <w:kern w:val="28"/>
          <w:sz w:val="24"/>
          <w:szCs w:val="56"/>
        </w:rPr>
        <w:t xml:space="preserve">Vastgesteld </w:t>
      </w:r>
      <w:r w:rsidR="00406116" w:rsidRPr="00406116">
        <w:rPr>
          <w:rFonts w:eastAsia="Times New Roman" w:cs="Times New Roman"/>
          <w:b/>
          <w:spacing w:val="-10"/>
          <w:kern w:val="28"/>
          <w:sz w:val="24"/>
          <w:szCs w:val="56"/>
        </w:rPr>
        <w:t>verslag van de vergadering van het Algemeen Bestuur</w:t>
      </w:r>
    </w:p>
    <w:p w14:paraId="3EEF750C" w14:textId="77777777" w:rsidR="00406116" w:rsidRPr="00406116" w:rsidRDefault="00406116" w:rsidP="00406116">
      <w:pPr>
        <w:spacing w:after="0" w:line="240" w:lineRule="auto"/>
        <w:contextualSpacing/>
        <w:jc w:val="center"/>
        <w:rPr>
          <w:rFonts w:eastAsia="Times New Roman" w:cs="Times New Roman"/>
          <w:b/>
          <w:spacing w:val="-10"/>
          <w:kern w:val="28"/>
          <w:sz w:val="24"/>
          <w:szCs w:val="56"/>
        </w:rPr>
      </w:pPr>
      <w:r w:rsidRPr="00406116">
        <w:rPr>
          <w:rFonts w:eastAsia="Times New Roman" w:cs="Times New Roman"/>
          <w:b/>
          <w:spacing w:val="-10"/>
          <w:kern w:val="28"/>
          <w:sz w:val="24"/>
          <w:szCs w:val="56"/>
        </w:rPr>
        <w:t>d.d. 13 december 2023</w:t>
      </w:r>
    </w:p>
    <w:p w14:paraId="036A130C" w14:textId="77777777" w:rsidR="00406116" w:rsidRPr="00406116" w:rsidRDefault="00406116" w:rsidP="00406116">
      <w:pPr>
        <w:spacing w:after="0" w:line="240" w:lineRule="auto"/>
        <w:contextualSpacing/>
        <w:jc w:val="center"/>
        <w:rPr>
          <w:rFonts w:eastAsia="Times New Roman" w:cs="Times New Roman"/>
          <w:b/>
          <w:spacing w:val="-10"/>
          <w:kern w:val="28"/>
          <w:sz w:val="24"/>
          <w:szCs w:val="56"/>
        </w:rPr>
      </w:pPr>
    </w:p>
    <w:p w14:paraId="176963FE" w14:textId="77777777" w:rsidR="00406116" w:rsidRPr="00406116" w:rsidRDefault="00406116" w:rsidP="00406116">
      <w:pPr>
        <w:spacing w:after="0" w:line="240" w:lineRule="auto"/>
        <w:contextualSpacing/>
        <w:jc w:val="center"/>
        <w:rPr>
          <w:rFonts w:eastAsia="Times New Roman" w:cs="Times New Roman"/>
          <w:b/>
          <w:spacing w:val="-10"/>
          <w:kern w:val="28"/>
          <w:sz w:val="24"/>
          <w:szCs w:val="56"/>
        </w:rPr>
      </w:pPr>
    </w:p>
    <w:p w14:paraId="412DB654" w14:textId="77777777" w:rsidR="00406116" w:rsidRPr="00406116" w:rsidRDefault="00406116" w:rsidP="00406116">
      <w:pPr>
        <w:spacing w:after="0" w:line="360" w:lineRule="auto"/>
        <w:rPr>
          <w:rFonts w:eastAsia="Calibri" w:cs="Times New Roman"/>
          <w:sz w:val="24"/>
        </w:rPr>
      </w:pPr>
    </w:p>
    <w:p w14:paraId="11B8910E" w14:textId="6E216AE5" w:rsidR="00406116" w:rsidRPr="00406116" w:rsidRDefault="00406116" w:rsidP="00406116">
      <w:pPr>
        <w:spacing w:after="0" w:line="360" w:lineRule="auto"/>
        <w:ind w:left="1418" w:hanging="1418"/>
        <w:rPr>
          <w:rFonts w:eastAsia="Calibri" w:cs="Times New Roman"/>
          <w:sz w:val="24"/>
        </w:rPr>
      </w:pPr>
      <w:r w:rsidRPr="00406116">
        <w:rPr>
          <w:rFonts w:eastAsia="Times New Roman" w:cs="Times New Roman"/>
          <w:b/>
          <w:szCs w:val="32"/>
        </w:rPr>
        <w:t>Aanwezig</w:t>
      </w:r>
      <w:r w:rsidRPr="00406116">
        <w:rPr>
          <w:rFonts w:eastAsia="Calibri" w:cs="Times New Roman"/>
          <w:sz w:val="24"/>
        </w:rPr>
        <w:t>:</w:t>
      </w:r>
      <w:r w:rsidRPr="00406116">
        <w:rPr>
          <w:rFonts w:eastAsia="Calibri" w:cs="Times New Roman"/>
          <w:sz w:val="24"/>
        </w:rPr>
        <w:tab/>
        <w:t>Dhr. M. Roozendaal (voorzitter), Mw. M. van Alphen, Dhr. P. Bressers, Dhr. D. Dankers, Mw. M. Hesselberth, Dhr. N. Wouters, Dhr. T. van der Linden, Dhr. S. Grevink, Mw. J. Goossens,</w:t>
      </w:r>
      <w:r w:rsidR="00D60658" w:rsidRPr="00D60658">
        <w:rPr>
          <w:rFonts w:eastAsia="Calibri" w:cs="Times New Roman"/>
          <w:sz w:val="24"/>
        </w:rPr>
        <w:t xml:space="preserve"> </w:t>
      </w:r>
      <w:r w:rsidR="00D60658" w:rsidRPr="00406116">
        <w:rPr>
          <w:rFonts w:eastAsia="Calibri" w:cs="Times New Roman"/>
          <w:sz w:val="24"/>
        </w:rPr>
        <w:t xml:space="preserve">Dhr. J. Vrensen, </w:t>
      </w:r>
      <w:r w:rsidRPr="00406116">
        <w:rPr>
          <w:rFonts w:eastAsia="Calibri" w:cs="Times New Roman"/>
          <w:sz w:val="24"/>
        </w:rPr>
        <w:t xml:space="preserve"> </w:t>
      </w:r>
      <w:r w:rsidR="008E5342">
        <w:rPr>
          <w:rFonts w:eastAsia="Calibri" w:cs="Times New Roman"/>
          <w:sz w:val="24"/>
        </w:rPr>
        <w:t xml:space="preserve">Mw. C. van Overdijk, </w:t>
      </w:r>
      <w:r w:rsidR="00D60658">
        <w:rPr>
          <w:rFonts w:eastAsia="Calibri" w:cs="Times New Roman"/>
          <w:sz w:val="24"/>
        </w:rPr>
        <w:t>M</w:t>
      </w:r>
      <w:r w:rsidRPr="00406116">
        <w:rPr>
          <w:rFonts w:eastAsia="Calibri" w:cs="Times New Roman"/>
          <w:sz w:val="24"/>
        </w:rPr>
        <w:t>w. L. Maaref,</w:t>
      </w:r>
      <w:r w:rsidR="008E5342">
        <w:rPr>
          <w:rFonts w:eastAsia="Calibri" w:cs="Times New Roman"/>
          <w:sz w:val="24"/>
        </w:rPr>
        <w:t xml:space="preserve"> Mevrouw V. Zeeman, </w:t>
      </w:r>
      <w:r w:rsidRPr="00406116">
        <w:rPr>
          <w:rFonts w:eastAsia="Calibri" w:cs="Times New Roman"/>
          <w:sz w:val="24"/>
        </w:rPr>
        <w:t xml:space="preserve"> Dhr. H. Crielaars (vervanger </w:t>
      </w:r>
      <w:r w:rsidR="00D60658">
        <w:rPr>
          <w:rFonts w:eastAsia="Calibri" w:cs="Times New Roman"/>
          <w:sz w:val="24"/>
        </w:rPr>
        <w:t>M</w:t>
      </w:r>
      <w:r w:rsidR="008E5342">
        <w:rPr>
          <w:rFonts w:eastAsia="Calibri" w:cs="Times New Roman"/>
          <w:sz w:val="24"/>
        </w:rPr>
        <w:t>w</w:t>
      </w:r>
      <w:r w:rsidRPr="00406116">
        <w:rPr>
          <w:rFonts w:eastAsia="Calibri" w:cs="Times New Roman"/>
          <w:sz w:val="24"/>
        </w:rPr>
        <w:t xml:space="preserve">. M. Bongaerts), Dhr. J. Simons (secretaris), </w:t>
      </w:r>
    </w:p>
    <w:p w14:paraId="70A18612" w14:textId="350B8EC6" w:rsidR="00406116" w:rsidRPr="00406116" w:rsidRDefault="00406116" w:rsidP="00406116">
      <w:pPr>
        <w:spacing w:after="0" w:line="360" w:lineRule="auto"/>
        <w:ind w:left="1418" w:hanging="1418"/>
        <w:rPr>
          <w:rFonts w:eastAsia="Calibri" w:cs="Times New Roman"/>
          <w:sz w:val="24"/>
        </w:rPr>
      </w:pPr>
      <w:r w:rsidRPr="00406116">
        <w:rPr>
          <w:rFonts w:eastAsia="Times New Roman" w:cs="Times New Roman"/>
          <w:b/>
          <w:szCs w:val="32"/>
        </w:rPr>
        <w:t>Afwezig</w:t>
      </w:r>
      <w:r w:rsidRPr="00406116">
        <w:rPr>
          <w:rFonts w:eastAsia="Calibri" w:cs="Times New Roman"/>
          <w:sz w:val="24"/>
        </w:rPr>
        <w:t>:</w:t>
      </w:r>
      <w:r w:rsidRPr="00406116">
        <w:rPr>
          <w:rFonts w:eastAsia="Calibri" w:cs="Times New Roman"/>
          <w:sz w:val="24"/>
        </w:rPr>
        <w:tab/>
        <w:t xml:space="preserve">Mw. M. Bongaerts, Dhr. P. Kuijs, </w:t>
      </w:r>
      <w:r w:rsidR="00D60658" w:rsidRPr="00406116">
        <w:rPr>
          <w:rFonts w:eastAsia="Calibri" w:cs="Times New Roman"/>
          <w:sz w:val="24"/>
        </w:rPr>
        <w:t>Dhr. C. Koopmans</w:t>
      </w:r>
      <w:r w:rsidR="00D60658">
        <w:rPr>
          <w:rFonts w:eastAsia="Calibri" w:cs="Times New Roman"/>
          <w:sz w:val="24"/>
        </w:rPr>
        <w:t>,</w:t>
      </w:r>
      <w:r w:rsidR="00D60658" w:rsidRPr="00D60658">
        <w:rPr>
          <w:rFonts w:eastAsia="Calibri" w:cs="Times New Roman"/>
          <w:sz w:val="24"/>
        </w:rPr>
        <w:t xml:space="preserve"> </w:t>
      </w:r>
      <w:r w:rsidR="00D60658" w:rsidRPr="00406116">
        <w:rPr>
          <w:rFonts w:eastAsia="Calibri" w:cs="Times New Roman"/>
          <w:sz w:val="24"/>
        </w:rPr>
        <w:t>Dhr. P. Raaijmakers</w:t>
      </w:r>
      <w:r w:rsidRPr="00406116">
        <w:rPr>
          <w:rFonts w:eastAsia="Calibri" w:cs="Times New Roman"/>
          <w:sz w:val="24"/>
        </w:rPr>
        <w:t xml:space="preserve">  </w:t>
      </w:r>
    </w:p>
    <w:p w14:paraId="7FA16562" w14:textId="77777777" w:rsidR="00406116" w:rsidRPr="00406116" w:rsidRDefault="00406116" w:rsidP="00406116">
      <w:pPr>
        <w:spacing w:after="0" w:line="360" w:lineRule="auto"/>
        <w:ind w:left="1418" w:hanging="1418"/>
        <w:rPr>
          <w:rFonts w:eastAsia="Calibri" w:cs="Times New Roman"/>
          <w:sz w:val="24"/>
        </w:rPr>
      </w:pPr>
      <w:r w:rsidRPr="00406116">
        <w:rPr>
          <w:rFonts w:eastAsia="Times New Roman" w:cs="Times New Roman"/>
          <w:b/>
          <w:szCs w:val="32"/>
        </w:rPr>
        <w:t>Notulen</w:t>
      </w:r>
      <w:r w:rsidRPr="00406116">
        <w:rPr>
          <w:rFonts w:eastAsia="Calibri" w:cs="Times New Roman"/>
          <w:sz w:val="24"/>
        </w:rPr>
        <w:t>:</w:t>
      </w:r>
      <w:r w:rsidRPr="00406116">
        <w:rPr>
          <w:rFonts w:eastAsia="Calibri" w:cs="Times New Roman"/>
          <w:sz w:val="24"/>
        </w:rPr>
        <w:tab/>
        <w:t>Mw. L. Driessen</w:t>
      </w:r>
    </w:p>
    <w:p w14:paraId="6DBB62C0" w14:textId="77777777" w:rsidR="00406116" w:rsidRPr="00406116" w:rsidRDefault="00406116" w:rsidP="00406116">
      <w:pPr>
        <w:spacing w:after="0" w:line="360" w:lineRule="auto"/>
        <w:ind w:left="1418" w:hanging="1418"/>
        <w:rPr>
          <w:rFonts w:eastAsia="Calibri" w:cs="Times New Roman"/>
          <w:sz w:val="24"/>
        </w:rPr>
      </w:pPr>
    </w:p>
    <w:p w14:paraId="48C84D38" w14:textId="77777777" w:rsidR="00406116" w:rsidRPr="007650E1" w:rsidRDefault="00406116" w:rsidP="00032B11">
      <w:pPr>
        <w:pStyle w:val="Lijstalinea"/>
        <w:keepNext/>
        <w:keepLines/>
        <w:numPr>
          <w:ilvl w:val="0"/>
          <w:numId w:val="8"/>
        </w:numPr>
        <w:spacing w:after="0" w:line="360" w:lineRule="auto"/>
        <w:ind w:hanging="436"/>
        <w:outlineLvl w:val="1"/>
        <w:rPr>
          <w:rFonts w:eastAsia="Times New Roman" w:cs="Times New Roman"/>
          <w:b/>
          <w:sz w:val="24"/>
          <w:szCs w:val="26"/>
        </w:rPr>
      </w:pPr>
      <w:r w:rsidRPr="007650E1">
        <w:rPr>
          <w:rFonts w:eastAsia="Times New Roman" w:cs="Times New Roman"/>
          <w:b/>
          <w:sz w:val="24"/>
          <w:szCs w:val="26"/>
        </w:rPr>
        <w:t>Opening</w:t>
      </w:r>
    </w:p>
    <w:p w14:paraId="474745B8" w14:textId="68831F5A" w:rsidR="00406116" w:rsidRPr="00406116" w:rsidRDefault="00406116" w:rsidP="00032B11">
      <w:pPr>
        <w:numPr>
          <w:ilvl w:val="0"/>
          <w:numId w:val="1"/>
        </w:numPr>
        <w:spacing w:after="0" w:line="360" w:lineRule="auto"/>
        <w:ind w:left="714" w:hanging="436"/>
        <w:contextualSpacing/>
        <w:rPr>
          <w:rFonts w:eastAsia="Calibri" w:cs="Times New Roman"/>
          <w:sz w:val="24"/>
        </w:rPr>
      </w:pPr>
      <w:r w:rsidRPr="00406116">
        <w:rPr>
          <w:rFonts w:eastAsia="Calibri" w:cs="Times New Roman"/>
          <w:sz w:val="24"/>
        </w:rPr>
        <w:t>Dhr. M. Roozendaal opent de vergadering en heet allen welkom</w:t>
      </w:r>
      <w:r w:rsidR="000132FF">
        <w:rPr>
          <w:rFonts w:eastAsia="Calibri" w:cs="Times New Roman"/>
          <w:sz w:val="24"/>
        </w:rPr>
        <w:t xml:space="preserve">. </w:t>
      </w:r>
      <w:r w:rsidRPr="00406116">
        <w:rPr>
          <w:rFonts w:eastAsia="Calibri" w:cs="Times New Roman"/>
          <w:sz w:val="24"/>
        </w:rPr>
        <w:t xml:space="preserve">Er zijn afmeldingen ontvangen van de heren Raaijmakers, Kuijs, Koopmans en mw. Bongaerts. Deze laatste wordt vervangen door dhr. Crielaars. Het is het laatste AB voor mw. Hesselberth, van haar nemen we straks afscheid. </w:t>
      </w:r>
      <w:r w:rsidR="005E70CC">
        <w:rPr>
          <w:rFonts w:eastAsia="Calibri" w:cs="Times New Roman"/>
          <w:sz w:val="24"/>
        </w:rPr>
        <w:t xml:space="preserve">Verder </w:t>
      </w:r>
      <w:r w:rsidRPr="00406116">
        <w:rPr>
          <w:rFonts w:eastAsia="Calibri" w:cs="Times New Roman"/>
          <w:sz w:val="24"/>
        </w:rPr>
        <w:t xml:space="preserve">niet aanwezig is dhr. Van de Ven. Hij is gestopt als wethouder en </w:t>
      </w:r>
      <w:r w:rsidR="000132FF">
        <w:rPr>
          <w:rFonts w:eastAsia="Calibri" w:cs="Times New Roman"/>
          <w:sz w:val="24"/>
        </w:rPr>
        <w:t xml:space="preserve">is </w:t>
      </w:r>
      <w:r w:rsidRPr="00406116">
        <w:rPr>
          <w:rFonts w:eastAsia="Calibri" w:cs="Times New Roman"/>
          <w:sz w:val="24"/>
        </w:rPr>
        <w:t xml:space="preserve">daarmee ook geen DB- en AB lid meer. We hebben net in het voorafgaande DB nog even afscheid van hem genomen en bedankt voor zijn inzet als DB-lid en voorgaand daaraan jarenlang AB-lid. Hem bedankt voor de fijne samenwerking en hem veel succes gewenst in de toekomst. Hij denkt dat hij ook namens alle AB leden gesproken heeft hiermee.  </w:t>
      </w:r>
    </w:p>
    <w:p w14:paraId="144A7EA9" w14:textId="77777777" w:rsidR="00406116" w:rsidRPr="00406116" w:rsidRDefault="00406116" w:rsidP="00032B11">
      <w:pPr>
        <w:spacing w:after="0" w:line="360" w:lineRule="auto"/>
        <w:ind w:left="714" w:hanging="436"/>
        <w:contextualSpacing/>
        <w:rPr>
          <w:rFonts w:eastAsia="Calibri" w:cs="Times New Roman"/>
          <w:sz w:val="24"/>
        </w:rPr>
      </w:pPr>
    </w:p>
    <w:p w14:paraId="08E9D292" w14:textId="77777777" w:rsidR="00406116" w:rsidRPr="007650E1" w:rsidRDefault="00406116" w:rsidP="00032B11">
      <w:pPr>
        <w:pStyle w:val="Lijstalinea"/>
        <w:keepNext/>
        <w:keepLines/>
        <w:numPr>
          <w:ilvl w:val="0"/>
          <w:numId w:val="8"/>
        </w:numPr>
        <w:spacing w:after="0" w:line="360" w:lineRule="auto"/>
        <w:ind w:hanging="436"/>
        <w:outlineLvl w:val="1"/>
        <w:rPr>
          <w:rFonts w:eastAsia="Times New Roman" w:cs="Times New Roman"/>
          <w:b/>
          <w:sz w:val="24"/>
          <w:szCs w:val="26"/>
        </w:rPr>
      </w:pPr>
      <w:r w:rsidRPr="007650E1">
        <w:rPr>
          <w:rFonts w:eastAsia="Times New Roman" w:cs="Times New Roman"/>
          <w:b/>
          <w:sz w:val="24"/>
          <w:szCs w:val="26"/>
        </w:rPr>
        <w:t xml:space="preserve">Kwartaalrapportage </w:t>
      </w:r>
      <w:proofErr w:type="spellStart"/>
      <w:r w:rsidRPr="007650E1">
        <w:rPr>
          <w:rFonts w:eastAsia="Times New Roman" w:cs="Times New Roman"/>
          <w:b/>
          <w:sz w:val="24"/>
          <w:szCs w:val="26"/>
        </w:rPr>
        <w:t>Social</w:t>
      </w:r>
      <w:proofErr w:type="spellEnd"/>
      <w:r w:rsidRPr="007650E1">
        <w:rPr>
          <w:rFonts w:eastAsia="Times New Roman" w:cs="Times New Roman"/>
          <w:b/>
          <w:sz w:val="24"/>
          <w:szCs w:val="26"/>
        </w:rPr>
        <w:t xml:space="preserve"> Return (presentatie)</w:t>
      </w:r>
    </w:p>
    <w:p w14:paraId="63EF7AA7" w14:textId="282C948B" w:rsidR="00406116" w:rsidRDefault="00406116" w:rsidP="00104363">
      <w:pPr>
        <w:numPr>
          <w:ilvl w:val="0"/>
          <w:numId w:val="5"/>
        </w:numPr>
        <w:spacing w:after="0" w:line="360" w:lineRule="auto"/>
        <w:ind w:hanging="436"/>
        <w:contextualSpacing/>
        <w:rPr>
          <w:rFonts w:eastAsia="Calibri" w:cs="Times New Roman"/>
          <w:sz w:val="24"/>
        </w:rPr>
      </w:pPr>
      <w:r w:rsidRPr="00406116">
        <w:rPr>
          <w:rFonts w:eastAsia="Calibri" w:cs="Times New Roman"/>
          <w:sz w:val="24"/>
        </w:rPr>
        <w:t xml:space="preserve">Deze presentatie komt voor nu helaas te vervallen wegens ziekte en wordt doorgeschoven naar het AB van maart 2024. </w:t>
      </w:r>
    </w:p>
    <w:p w14:paraId="6071828D" w14:textId="77777777" w:rsidR="005E70CC" w:rsidRPr="00406116" w:rsidRDefault="005E70CC" w:rsidP="005E70CC">
      <w:pPr>
        <w:spacing w:after="0" w:line="360" w:lineRule="auto"/>
        <w:ind w:left="720"/>
        <w:contextualSpacing/>
        <w:rPr>
          <w:rFonts w:eastAsia="Calibri" w:cs="Times New Roman"/>
          <w:sz w:val="24"/>
        </w:rPr>
      </w:pPr>
    </w:p>
    <w:p w14:paraId="7541435D" w14:textId="77777777" w:rsidR="00406116" w:rsidRPr="007650E1" w:rsidRDefault="00406116" w:rsidP="00032B11">
      <w:pPr>
        <w:pStyle w:val="Lijstalinea"/>
        <w:keepNext/>
        <w:keepLines/>
        <w:numPr>
          <w:ilvl w:val="0"/>
          <w:numId w:val="8"/>
        </w:numPr>
        <w:spacing w:after="0" w:line="360" w:lineRule="auto"/>
        <w:ind w:hanging="436"/>
        <w:outlineLvl w:val="1"/>
        <w:rPr>
          <w:rFonts w:eastAsia="Times New Roman" w:cs="Times New Roman"/>
          <w:b/>
          <w:sz w:val="24"/>
          <w:szCs w:val="26"/>
        </w:rPr>
      </w:pPr>
      <w:r w:rsidRPr="007650E1">
        <w:rPr>
          <w:rFonts w:eastAsia="Times New Roman" w:cs="Times New Roman"/>
          <w:b/>
          <w:sz w:val="24"/>
          <w:szCs w:val="26"/>
        </w:rPr>
        <w:t>Conceptverslag AB vergadering d.d. 25 oktober jl. (ter vaststelling)</w:t>
      </w:r>
    </w:p>
    <w:p w14:paraId="63C239CC" w14:textId="77777777" w:rsidR="00406116" w:rsidRPr="00406116" w:rsidRDefault="00406116" w:rsidP="00032B11">
      <w:pPr>
        <w:numPr>
          <w:ilvl w:val="0"/>
          <w:numId w:val="1"/>
        </w:numPr>
        <w:spacing w:after="0" w:line="360" w:lineRule="auto"/>
        <w:ind w:hanging="436"/>
        <w:contextualSpacing/>
        <w:rPr>
          <w:rFonts w:eastAsia="Calibri" w:cs="Times New Roman"/>
          <w:sz w:val="24"/>
        </w:rPr>
      </w:pPr>
      <w:r w:rsidRPr="00406116">
        <w:rPr>
          <w:rFonts w:eastAsia="Calibri" w:cs="Times New Roman"/>
          <w:sz w:val="24"/>
        </w:rPr>
        <w:t>Het conceptverslag wordt zonder wijziging vastgesteld.</w:t>
      </w:r>
    </w:p>
    <w:p w14:paraId="2D30406B" w14:textId="0E03874D" w:rsidR="00406116" w:rsidRPr="00406116" w:rsidRDefault="00406116" w:rsidP="005E70CC">
      <w:pPr>
        <w:numPr>
          <w:ilvl w:val="1"/>
          <w:numId w:val="0"/>
        </w:numPr>
        <w:spacing w:after="0" w:line="360" w:lineRule="auto"/>
        <w:ind w:left="708"/>
        <w:rPr>
          <w:rFonts w:eastAsia="Times New Roman" w:cs="Times New Roman"/>
          <w:i/>
          <w:iCs/>
          <w:color w:val="404040"/>
          <w:spacing w:val="15"/>
          <w:sz w:val="24"/>
        </w:rPr>
      </w:pPr>
      <w:r w:rsidRPr="00406116">
        <w:rPr>
          <w:rFonts w:eastAsia="Times New Roman" w:cs="Times New Roman"/>
          <w:color w:val="5A5A5A"/>
          <w:spacing w:val="15"/>
          <w:sz w:val="24"/>
          <w:u w:val="single"/>
        </w:rPr>
        <w:t>N.a.v.:</w:t>
      </w:r>
      <w:r w:rsidRPr="00406116">
        <w:rPr>
          <w:rFonts w:eastAsia="Times New Roman" w:cs="Times New Roman"/>
          <w:i/>
          <w:iCs/>
          <w:color w:val="404040"/>
          <w:spacing w:val="15"/>
          <w:sz w:val="24"/>
        </w:rPr>
        <w:t xml:space="preserve"> </w:t>
      </w:r>
      <w:r w:rsidR="001D4E60">
        <w:rPr>
          <w:rFonts w:eastAsia="Times New Roman" w:cs="Times New Roman"/>
          <w:i/>
          <w:iCs/>
          <w:color w:val="404040"/>
          <w:spacing w:val="15"/>
          <w:sz w:val="24"/>
        </w:rPr>
        <w:t>niets naar aanleiding van</w:t>
      </w:r>
    </w:p>
    <w:p w14:paraId="2F2425A2" w14:textId="77777777" w:rsidR="00406116" w:rsidRPr="00406116" w:rsidRDefault="00406116" w:rsidP="00032B11">
      <w:pPr>
        <w:keepNext/>
        <w:keepLines/>
        <w:spacing w:before="40" w:after="0" w:line="360" w:lineRule="auto"/>
        <w:ind w:hanging="436"/>
        <w:contextualSpacing/>
        <w:outlineLvl w:val="2"/>
        <w:rPr>
          <w:rFonts w:eastAsia="Times New Roman" w:cs="Times New Roman"/>
          <w:b/>
          <w:sz w:val="24"/>
          <w:szCs w:val="24"/>
        </w:rPr>
      </w:pPr>
      <w:r w:rsidRPr="00406116">
        <w:rPr>
          <w:rFonts w:eastAsia="Times New Roman" w:cs="Times New Roman"/>
          <w:b/>
          <w:sz w:val="24"/>
          <w:szCs w:val="24"/>
        </w:rPr>
        <w:tab/>
      </w:r>
    </w:p>
    <w:p w14:paraId="18C48CBF" w14:textId="77777777" w:rsidR="00406116" w:rsidRPr="007650E1" w:rsidRDefault="00406116" w:rsidP="00032B11">
      <w:pPr>
        <w:pStyle w:val="Lijstalinea"/>
        <w:keepNext/>
        <w:keepLines/>
        <w:numPr>
          <w:ilvl w:val="0"/>
          <w:numId w:val="8"/>
        </w:numPr>
        <w:spacing w:after="0" w:line="360" w:lineRule="auto"/>
        <w:ind w:hanging="436"/>
        <w:outlineLvl w:val="1"/>
        <w:rPr>
          <w:rFonts w:eastAsia="Times New Roman" w:cs="Times New Roman"/>
          <w:b/>
          <w:sz w:val="24"/>
          <w:szCs w:val="26"/>
        </w:rPr>
      </w:pPr>
      <w:r w:rsidRPr="007650E1">
        <w:rPr>
          <w:rFonts w:eastAsia="Times New Roman" w:cs="Times New Roman"/>
          <w:b/>
          <w:sz w:val="24"/>
          <w:szCs w:val="26"/>
        </w:rPr>
        <w:t>Mededelingen</w:t>
      </w:r>
    </w:p>
    <w:p w14:paraId="47584D82" w14:textId="601C7A44" w:rsidR="00406116" w:rsidRPr="00406116" w:rsidRDefault="00406116" w:rsidP="00032B11">
      <w:pPr>
        <w:numPr>
          <w:ilvl w:val="0"/>
          <w:numId w:val="1"/>
        </w:numPr>
        <w:spacing w:after="0" w:line="360" w:lineRule="auto"/>
        <w:ind w:hanging="436"/>
        <w:contextualSpacing/>
        <w:rPr>
          <w:rFonts w:eastAsia="Calibri" w:cs="Times New Roman"/>
          <w:sz w:val="24"/>
        </w:rPr>
      </w:pPr>
      <w:r w:rsidRPr="00406116">
        <w:rPr>
          <w:rFonts w:eastAsia="Calibri" w:cs="Times New Roman"/>
          <w:sz w:val="24"/>
        </w:rPr>
        <w:t>Zojuist gesproken in DB over aanpassing regeling GR</w:t>
      </w:r>
      <w:r w:rsidR="001D4E60">
        <w:rPr>
          <w:rFonts w:eastAsia="Calibri" w:cs="Times New Roman"/>
          <w:sz w:val="24"/>
        </w:rPr>
        <w:t xml:space="preserve">. </w:t>
      </w:r>
      <w:r w:rsidRPr="00406116">
        <w:rPr>
          <w:rFonts w:eastAsia="Calibri" w:cs="Times New Roman"/>
          <w:sz w:val="24"/>
        </w:rPr>
        <w:t xml:space="preserve">Door </w:t>
      </w:r>
      <w:r w:rsidR="001D4E60">
        <w:rPr>
          <w:rFonts w:eastAsia="Calibri" w:cs="Times New Roman"/>
          <w:sz w:val="24"/>
        </w:rPr>
        <w:t xml:space="preserve">een </w:t>
      </w:r>
      <w:r w:rsidRPr="00406116">
        <w:rPr>
          <w:rFonts w:eastAsia="Calibri" w:cs="Times New Roman"/>
          <w:sz w:val="24"/>
        </w:rPr>
        <w:t xml:space="preserve">aantal wijzingen in wetten moeten alle GR-en aangepast om daarmee de positie van gemeenteraden te versterken in de informatievoorziening. Er zitten wat </w:t>
      </w:r>
      <w:r w:rsidRPr="00406116">
        <w:rPr>
          <w:rFonts w:eastAsia="Calibri" w:cs="Times New Roman"/>
          <w:sz w:val="24"/>
        </w:rPr>
        <w:lastRenderedPageBreak/>
        <w:t>wettelijke verplichtingen</w:t>
      </w:r>
      <w:r w:rsidR="001D4E60">
        <w:rPr>
          <w:rFonts w:eastAsia="Calibri" w:cs="Times New Roman"/>
          <w:sz w:val="24"/>
        </w:rPr>
        <w:t xml:space="preserve"> in</w:t>
      </w:r>
      <w:r w:rsidRPr="00406116">
        <w:rPr>
          <w:rFonts w:eastAsia="Calibri" w:cs="Times New Roman"/>
          <w:sz w:val="24"/>
        </w:rPr>
        <w:t xml:space="preserve"> die doorgevoerd moeten voeren en een aantal keuzes. </w:t>
      </w:r>
      <w:r w:rsidR="001D4E60">
        <w:rPr>
          <w:rFonts w:eastAsia="Calibri" w:cs="Times New Roman"/>
          <w:sz w:val="24"/>
        </w:rPr>
        <w:t>Als</w:t>
      </w:r>
      <w:r w:rsidRPr="00406116">
        <w:rPr>
          <w:rFonts w:eastAsia="Calibri" w:cs="Times New Roman"/>
          <w:sz w:val="24"/>
        </w:rPr>
        <w:t xml:space="preserve"> DB hebben we erover gesproken of we niet ook de P-wet </w:t>
      </w:r>
      <w:r w:rsidR="001D4E60">
        <w:rPr>
          <w:rFonts w:eastAsia="Calibri" w:cs="Times New Roman"/>
          <w:sz w:val="24"/>
        </w:rPr>
        <w:t>moeten opnemen</w:t>
      </w:r>
      <w:r w:rsidRPr="00406116">
        <w:rPr>
          <w:rFonts w:eastAsia="Calibri" w:cs="Times New Roman"/>
          <w:sz w:val="24"/>
        </w:rPr>
        <w:t xml:space="preserve"> omdat het een belangrijk deel is van de werkzaamheden die WSD nu uitvoert. En dat wordt nu niet in de GR benoemd. We willen daarvoor iets meer tijd nemen om daar inhoudelijk en juridisch naar te kijken wat de effecten zijn als we dat wel gaan benoemen in de GR. In de tijd halen we dat dus niet voor 1 juli 2024, maar daar zitten geen consequenties aan. Voor de zorgvuldigheid vonden we het belangrijk om daar wat meer tijd voor te nemen. We streven ernaar om dit in het AB van maart voor te leggen. Daarna volgen nog 2 rondes naar de gemeenteraden (</w:t>
      </w:r>
      <w:r w:rsidR="00961A72">
        <w:rPr>
          <w:rFonts w:eastAsia="Calibri" w:cs="Times New Roman"/>
          <w:sz w:val="24"/>
        </w:rPr>
        <w:t>reactie</w:t>
      </w:r>
      <w:r w:rsidRPr="00406116">
        <w:rPr>
          <w:rFonts w:eastAsia="Calibri" w:cs="Times New Roman"/>
          <w:sz w:val="24"/>
        </w:rPr>
        <w:t xml:space="preserve"> en vaststelling), maar dat is al bekend van andere regelingen. We informeren de raden hierover met een Raadsinformatie-brief. Deze RIB volgt deze week.</w:t>
      </w:r>
    </w:p>
    <w:p w14:paraId="6B0CAEAC" w14:textId="06D0DEAB" w:rsidR="00406116" w:rsidRPr="00406116" w:rsidRDefault="00406116" w:rsidP="00032B11">
      <w:pPr>
        <w:numPr>
          <w:ilvl w:val="0"/>
          <w:numId w:val="1"/>
        </w:numPr>
        <w:spacing w:after="0" w:line="360" w:lineRule="auto"/>
        <w:ind w:hanging="436"/>
        <w:contextualSpacing/>
        <w:rPr>
          <w:rFonts w:eastAsia="Calibri" w:cs="Times New Roman"/>
          <w:sz w:val="24"/>
        </w:rPr>
      </w:pPr>
      <w:r w:rsidRPr="00406116">
        <w:rPr>
          <w:rFonts w:eastAsia="Calibri" w:cs="Times New Roman"/>
          <w:sz w:val="24"/>
        </w:rPr>
        <w:t xml:space="preserve">Housewarming: er </w:t>
      </w:r>
      <w:r w:rsidR="00276004" w:rsidRPr="007400E4">
        <w:rPr>
          <w:rFonts w:eastAsia="Calibri" w:cs="Times New Roman"/>
          <w:sz w:val="24"/>
        </w:rPr>
        <w:t xml:space="preserve">wordt </w:t>
      </w:r>
      <w:r w:rsidR="004B1625">
        <w:rPr>
          <w:rFonts w:eastAsia="Calibri" w:cs="Times New Roman"/>
          <w:sz w:val="24"/>
        </w:rPr>
        <w:t xml:space="preserve">door </w:t>
      </w:r>
      <w:r w:rsidRPr="00406116">
        <w:rPr>
          <w:rFonts w:eastAsia="Calibri" w:cs="Times New Roman"/>
          <w:sz w:val="24"/>
        </w:rPr>
        <w:t xml:space="preserve">een enthousiast scrumteam </w:t>
      </w:r>
      <w:r w:rsidR="00276004" w:rsidRPr="007400E4">
        <w:rPr>
          <w:rFonts w:eastAsia="Calibri" w:cs="Times New Roman"/>
          <w:sz w:val="24"/>
        </w:rPr>
        <w:t xml:space="preserve">een housewarming WSD georganiseerd.  </w:t>
      </w:r>
      <w:r w:rsidR="00186619" w:rsidRPr="007400E4">
        <w:rPr>
          <w:rFonts w:eastAsia="Calibri" w:cs="Times New Roman"/>
          <w:sz w:val="24"/>
        </w:rPr>
        <w:t>Tijdens</w:t>
      </w:r>
      <w:r w:rsidRPr="00406116">
        <w:rPr>
          <w:rFonts w:eastAsia="Calibri" w:cs="Times New Roman"/>
          <w:sz w:val="24"/>
        </w:rPr>
        <w:t xml:space="preserve"> de review op 30 november is het concept programma voorgelegd aan genodigden vanuit allerlei geledingen van WSD, medewerkers en gemeenten. In een eerdere review is ook opgehaald bij onze partners uit het veld. Het event gaat gespreid plaatsvinden voor de diverse doelgroepen. Op donderdag 18 april is er een middag voor relatie</w:t>
      </w:r>
      <w:r w:rsidR="00186619" w:rsidRPr="007400E4">
        <w:rPr>
          <w:rFonts w:eastAsia="Calibri" w:cs="Times New Roman"/>
          <w:sz w:val="24"/>
        </w:rPr>
        <w:t>s</w:t>
      </w:r>
      <w:r w:rsidRPr="00406116">
        <w:rPr>
          <w:rFonts w:eastAsia="Calibri" w:cs="Times New Roman"/>
          <w:sz w:val="24"/>
        </w:rPr>
        <w:t xml:space="preserve"> en stakeholders. Leuk als bestuurders daarbij aanwezig kunnen zijn. Zaterdag 20 april is er een open dag voor alle medewerkers, inwoners gemeenten en alle andere geïnteresseerden. Ook daar zijn bestuurders welkom. In samenwerking met </w:t>
      </w:r>
      <w:proofErr w:type="spellStart"/>
      <w:r w:rsidRPr="00406116">
        <w:rPr>
          <w:rFonts w:eastAsia="Calibri" w:cs="Times New Roman"/>
          <w:sz w:val="24"/>
        </w:rPr>
        <w:t>AANtWerk</w:t>
      </w:r>
      <w:proofErr w:type="spellEnd"/>
      <w:r w:rsidRPr="00406116">
        <w:rPr>
          <w:rFonts w:eastAsia="Calibri" w:cs="Times New Roman"/>
          <w:sz w:val="24"/>
        </w:rPr>
        <w:t xml:space="preserve"> is er op 16 april een event voor werkgevers en op 11 april vindt het KWIKFEST plaats. Het wordt dus een “WSD open</w:t>
      </w:r>
      <w:r w:rsidR="007400E4">
        <w:rPr>
          <w:rFonts w:eastAsia="Calibri" w:cs="Times New Roman"/>
          <w:sz w:val="24"/>
        </w:rPr>
        <w:t xml:space="preserve"> </w:t>
      </w:r>
      <w:r w:rsidRPr="00406116">
        <w:rPr>
          <w:rFonts w:eastAsia="Calibri" w:cs="Times New Roman"/>
          <w:sz w:val="24"/>
        </w:rPr>
        <w:t xml:space="preserve">deuren week”. </w:t>
      </w:r>
      <w:r w:rsidR="007400E4">
        <w:rPr>
          <w:rFonts w:eastAsia="Calibri" w:cs="Times New Roman"/>
          <w:sz w:val="24"/>
        </w:rPr>
        <w:t>E</w:t>
      </w:r>
      <w:r w:rsidRPr="00406116">
        <w:rPr>
          <w:rFonts w:eastAsia="Calibri" w:cs="Times New Roman"/>
          <w:sz w:val="24"/>
        </w:rPr>
        <w:t xml:space="preserve">r volgen uiteraard nog save </w:t>
      </w:r>
      <w:proofErr w:type="spellStart"/>
      <w:r w:rsidRPr="00406116">
        <w:rPr>
          <w:rFonts w:eastAsia="Calibri" w:cs="Times New Roman"/>
          <w:sz w:val="24"/>
        </w:rPr>
        <w:t>the</w:t>
      </w:r>
      <w:proofErr w:type="spellEnd"/>
      <w:r w:rsidRPr="00406116">
        <w:rPr>
          <w:rFonts w:eastAsia="Calibri" w:cs="Times New Roman"/>
          <w:sz w:val="24"/>
        </w:rPr>
        <w:t xml:space="preserve"> dates en uitnodigingen. </w:t>
      </w:r>
    </w:p>
    <w:p w14:paraId="6095F0D9" w14:textId="77777777" w:rsidR="00406116" w:rsidRPr="00406116" w:rsidRDefault="00406116" w:rsidP="00032B11">
      <w:pPr>
        <w:numPr>
          <w:ilvl w:val="0"/>
          <w:numId w:val="6"/>
        </w:numPr>
        <w:spacing w:after="0" w:line="360" w:lineRule="auto"/>
        <w:ind w:left="709" w:hanging="436"/>
        <w:contextualSpacing/>
        <w:rPr>
          <w:rFonts w:eastAsia="Calibri" w:cs="Times New Roman"/>
          <w:sz w:val="24"/>
        </w:rPr>
      </w:pPr>
      <w:r w:rsidRPr="00406116">
        <w:rPr>
          <w:rFonts w:eastAsia="Calibri" w:cs="Times New Roman"/>
          <w:sz w:val="24"/>
        </w:rPr>
        <w:t>Voorzitter vult aan dat we net in het DB stil gestaan hebben bij de verantwoording van de hele verbouwing die aan de housewarming vooraf gegaan is. Was een mooi proces en ook goed budgettair uitgevoerd.</w:t>
      </w:r>
    </w:p>
    <w:p w14:paraId="7345921D" w14:textId="1948D15D" w:rsidR="00406116" w:rsidRPr="00406116" w:rsidRDefault="00A721A8" w:rsidP="00032B11">
      <w:pPr>
        <w:numPr>
          <w:ilvl w:val="0"/>
          <w:numId w:val="6"/>
        </w:numPr>
        <w:spacing w:after="0" w:line="360" w:lineRule="auto"/>
        <w:ind w:left="709" w:hanging="436"/>
        <w:contextualSpacing/>
        <w:rPr>
          <w:rFonts w:eastAsia="Calibri" w:cs="Times New Roman"/>
          <w:sz w:val="24"/>
        </w:rPr>
      </w:pPr>
      <w:r>
        <w:rPr>
          <w:rFonts w:eastAsia="Calibri" w:cs="Times New Roman"/>
          <w:sz w:val="24"/>
        </w:rPr>
        <w:t xml:space="preserve">Vanuit Vught wordt </w:t>
      </w:r>
      <w:r w:rsidR="00406116" w:rsidRPr="00406116">
        <w:rPr>
          <w:rFonts w:eastAsia="Calibri" w:cs="Times New Roman"/>
          <w:sz w:val="24"/>
        </w:rPr>
        <w:t xml:space="preserve">in het kader van de opvolging van dhr. Van de Ven </w:t>
      </w:r>
      <w:r w:rsidR="003602E1">
        <w:rPr>
          <w:rFonts w:eastAsia="Calibri" w:cs="Times New Roman"/>
          <w:sz w:val="24"/>
        </w:rPr>
        <w:t xml:space="preserve">gemeld </w:t>
      </w:r>
      <w:r>
        <w:rPr>
          <w:rFonts w:eastAsia="Calibri" w:cs="Times New Roman"/>
          <w:sz w:val="24"/>
        </w:rPr>
        <w:t xml:space="preserve">dat </w:t>
      </w:r>
      <w:r w:rsidR="00406116" w:rsidRPr="00406116">
        <w:rPr>
          <w:rFonts w:eastAsia="Calibri" w:cs="Times New Roman"/>
          <w:sz w:val="24"/>
        </w:rPr>
        <w:t xml:space="preserve">er volgende week een nieuwe wethouder benoemd wordt. Waarschijnlijk is dat dhr. De Lange van GroenLinks/PvdA. </w:t>
      </w:r>
    </w:p>
    <w:p w14:paraId="4F036835" w14:textId="77777777" w:rsidR="00406116" w:rsidRPr="00406116" w:rsidRDefault="00406116" w:rsidP="00032B11">
      <w:pPr>
        <w:numPr>
          <w:ilvl w:val="0"/>
          <w:numId w:val="6"/>
        </w:numPr>
        <w:spacing w:after="0" w:line="360" w:lineRule="auto"/>
        <w:ind w:left="709" w:hanging="436"/>
        <w:contextualSpacing/>
        <w:rPr>
          <w:rFonts w:eastAsia="Calibri" w:cs="Times New Roman"/>
          <w:sz w:val="24"/>
        </w:rPr>
      </w:pPr>
      <w:r w:rsidRPr="00406116">
        <w:rPr>
          <w:rFonts w:eastAsia="Calibri" w:cs="Times New Roman"/>
          <w:sz w:val="24"/>
        </w:rPr>
        <w:t xml:space="preserve">De compilatie van de WSD </w:t>
      </w:r>
      <w:proofErr w:type="spellStart"/>
      <w:r w:rsidRPr="00406116">
        <w:rPr>
          <w:rFonts w:eastAsia="Calibri" w:cs="Times New Roman"/>
          <w:sz w:val="24"/>
        </w:rPr>
        <w:t>social</w:t>
      </w:r>
      <w:proofErr w:type="spellEnd"/>
      <w:r w:rsidRPr="00406116">
        <w:rPr>
          <w:rFonts w:eastAsia="Calibri" w:cs="Times New Roman"/>
          <w:sz w:val="24"/>
        </w:rPr>
        <w:t xml:space="preserve"> media filmpjes wordt getoond. Dit soort filmpjes is ook altijd te bekijken op het WSD </w:t>
      </w:r>
      <w:proofErr w:type="spellStart"/>
      <w:r w:rsidRPr="00406116">
        <w:rPr>
          <w:rFonts w:eastAsia="Calibri" w:cs="Times New Roman"/>
          <w:sz w:val="24"/>
        </w:rPr>
        <w:t>youtubekanaal</w:t>
      </w:r>
      <w:proofErr w:type="spellEnd"/>
      <w:r w:rsidRPr="00406116">
        <w:rPr>
          <w:rFonts w:eastAsia="Calibri" w:cs="Times New Roman"/>
          <w:sz w:val="24"/>
        </w:rPr>
        <w:t xml:space="preserve"> en natuurlijk op </w:t>
      </w:r>
      <w:proofErr w:type="spellStart"/>
      <w:r w:rsidRPr="00406116">
        <w:rPr>
          <w:rFonts w:eastAsia="Calibri" w:cs="Times New Roman"/>
          <w:sz w:val="24"/>
        </w:rPr>
        <w:t>social</w:t>
      </w:r>
      <w:proofErr w:type="spellEnd"/>
      <w:r w:rsidRPr="00406116">
        <w:rPr>
          <w:rFonts w:eastAsia="Calibri" w:cs="Times New Roman"/>
          <w:sz w:val="24"/>
        </w:rPr>
        <w:t xml:space="preserve"> media zelf.</w:t>
      </w:r>
    </w:p>
    <w:p w14:paraId="50C194E4" w14:textId="77777777" w:rsidR="00406116" w:rsidRPr="00406116" w:rsidRDefault="00406116" w:rsidP="00032B11">
      <w:pPr>
        <w:spacing w:after="0" w:line="360" w:lineRule="auto"/>
        <w:ind w:hanging="436"/>
        <w:rPr>
          <w:rFonts w:eastAsia="Calibri" w:cs="Times New Roman"/>
          <w:sz w:val="24"/>
        </w:rPr>
      </w:pPr>
    </w:p>
    <w:p w14:paraId="2D79CE4A" w14:textId="77777777" w:rsidR="00406116" w:rsidRPr="007650E1" w:rsidRDefault="00406116" w:rsidP="00032B11">
      <w:pPr>
        <w:pStyle w:val="Lijstalinea"/>
        <w:keepNext/>
        <w:keepLines/>
        <w:numPr>
          <w:ilvl w:val="0"/>
          <w:numId w:val="8"/>
        </w:numPr>
        <w:spacing w:after="0" w:line="360" w:lineRule="auto"/>
        <w:ind w:hanging="436"/>
        <w:outlineLvl w:val="1"/>
        <w:rPr>
          <w:rFonts w:eastAsia="Times New Roman" w:cs="Times New Roman"/>
          <w:b/>
          <w:sz w:val="24"/>
          <w:szCs w:val="26"/>
        </w:rPr>
      </w:pPr>
      <w:r w:rsidRPr="007650E1">
        <w:rPr>
          <w:rFonts w:eastAsia="Times New Roman" w:cs="Times New Roman"/>
          <w:b/>
          <w:sz w:val="24"/>
          <w:szCs w:val="26"/>
        </w:rPr>
        <w:lastRenderedPageBreak/>
        <w:t>Ingekomen: DB besluitenlijst van 22 september en 25 oktober jl.</w:t>
      </w:r>
    </w:p>
    <w:p w14:paraId="34EBB018" w14:textId="77777777" w:rsidR="00406116" w:rsidRPr="00406116" w:rsidRDefault="00406116" w:rsidP="00032B11">
      <w:pPr>
        <w:keepNext/>
        <w:keepLines/>
        <w:numPr>
          <w:ilvl w:val="0"/>
          <w:numId w:val="1"/>
        </w:numPr>
        <w:spacing w:after="0" w:line="360" w:lineRule="auto"/>
        <w:ind w:hanging="436"/>
        <w:outlineLvl w:val="1"/>
        <w:rPr>
          <w:rFonts w:eastAsia="Times New Roman" w:cs="Times New Roman"/>
          <w:b/>
          <w:sz w:val="24"/>
          <w:szCs w:val="26"/>
        </w:rPr>
      </w:pPr>
      <w:r w:rsidRPr="00406116">
        <w:rPr>
          <w:rFonts w:eastAsia="Times New Roman" w:cs="Times New Roman"/>
          <w:bCs/>
          <w:sz w:val="24"/>
          <w:szCs w:val="26"/>
        </w:rPr>
        <w:t>Vastgesteld verslag DB 22 september 2023</w:t>
      </w:r>
    </w:p>
    <w:p w14:paraId="50CF5FEF" w14:textId="58712660" w:rsidR="00406116" w:rsidRPr="00406116" w:rsidRDefault="006C0B80" w:rsidP="006C0B80">
      <w:pPr>
        <w:keepNext/>
        <w:keepLines/>
        <w:spacing w:after="0" w:line="360" w:lineRule="auto"/>
        <w:ind w:left="720" w:hanging="12"/>
        <w:outlineLvl w:val="1"/>
        <w:rPr>
          <w:rFonts w:eastAsia="Times New Roman" w:cs="Times New Roman"/>
          <w:b/>
          <w:sz w:val="24"/>
          <w:szCs w:val="26"/>
        </w:rPr>
      </w:pPr>
      <w:r>
        <w:rPr>
          <w:rFonts w:eastAsia="Times New Roman" w:cs="Times New Roman"/>
          <w:bCs/>
          <w:sz w:val="24"/>
          <w:szCs w:val="26"/>
        </w:rPr>
        <w:t>N.a.v.</w:t>
      </w:r>
    </w:p>
    <w:p w14:paraId="3EA03E26" w14:textId="77777777" w:rsidR="00406116" w:rsidRPr="00406116" w:rsidRDefault="00406116" w:rsidP="00032B11">
      <w:pPr>
        <w:keepNext/>
        <w:keepLines/>
        <w:numPr>
          <w:ilvl w:val="0"/>
          <w:numId w:val="1"/>
        </w:numPr>
        <w:spacing w:after="0" w:line="360" w:lineRule="auto"/>
        <w:ind w:hanging="436"/>
        <w:outlineLvl w:val="1"/>
        <w:rPr>
          <w:rFonts w:eastAsia="Times New Roman" w:cs="Times New Roman"/>
          <w:b/>
          <w:sz w:val="24"/>
          <w:szCs w:val="26"/>
        </w:rPr>
      </w:pPr>
      <w:r w:rsidRPr="00406116">
        <w:rPr>
          <w:rFonts w:eastAsia="Times New Roman" w:cs="Times New Roman"/>
          <w:bCs/>
          <w:sz w:val="24"/>
          <w:szCs w:val="26"/>
        </w:rPr>
        <w:t>Vastgesteld verslag DB 25 oktober 2023</w:t>
      </w:r>
    </w:p>
    <w:p w14:paraId="6BABE9AF" w14:textId="70DF7D66" w:rsidR="00ED4B58" w:rsidRDefault="006C0B80" w:rsidP="006C0B80">
      <w:pPr>
        <w:keepNext/>
        <w:keepLines/>
        <w:spacing w:after="0" w:line="360" w:lineRule="auto"/>
        <w:ind w:left="1144" w:hanging="436"/>
        <w:outlineLvl w:val="1"/>
        <w:rPr>
          <w:rFonts w:eastAsia="Times New Roman" w:cs="Times New Roman"/>
          <w:bCs/>
          <w:sz w:val="24"/>
          <w:szCs w:val="26"/>
        </w:rPr>
      </w:pPr>
      <w:r>
        <w:rPr>
          <w:rFonts w:eastAsia="Times New Roman" w:cs="Times New Roman"/>
          <w:bCs/>
          <w:sz w:val="24"/>
          <w:szCs w:val="26"/>
        </w:rPr>
        <w:t>N.a.v.</w:t>
      </w:r>
    </w:p>
    <w:p w14:paraId="09D595A4" w14:textId="77777777" w:rsidR="006C0B80" w:rsidRPr="006C0B80" w:rsidRDefault="006C0B80" w:rsidP="006C0B80">
      <w:pPr>
        <w:keepNext/>
        <w:keepLines/>
        <w:spacing w:after="0" w:line="360" w:lineRule="auto"/>
        <w:ind w:left="1144" w:hanging="436"/>
        <w:outlineLvl w:val="1"/>
        <w:rPr>
          <w:rFonts w:eastAsia="Times New Roman" w:cs="Times New Roman"/>
          <w:bCs/>
          <w:sz w:val="24"/>
          <w:szCs w:val="26"/>
        </w:rPr>
      </w:pPr>
    </w:p>
    <w:p w14:paraId="5FF211AA" w14:textId="6D623584" w:rsidR="00406116" w:rsidRPr="007650E1" w:rsidRDefault="00406116" w:rsidP="00032B11">
      <w:pPr>
        <w:pStyle w:val="Lijstalinea"/>
        <w:keepNext/>
        <w:keepLines/>
        <w:numPr>
          <w:ilvl w:val="0"/>
          <w:numId w:val="8"/>
        </w:numPr>
        <w:spacing w:after="0" w:line="360" w:lineRule="auto"/>
        <w:ind w:hanging="436"/>
        <w:outlineLvl w:val="1"/>
        <w:rPr>
          <w:rFonts w:eastAsia="Times New Roman" w:cs="Times New Roman"/>
          <w:b/>
          <w:sz w:val="24"/>
          <w:szCs w:val="26"/>
        </w:rPr>
      </w:pPr>
      <w:r w:rsidRPr="007650E1">
        <w:rPr>
          <w:rFonts w:eastAsia="Times New Roman" w:cs="Times New Roman"/>
          <w:b/>
          <w:sz w:val="24"/>
          <w:szCs w:val="26"/>
        </w:rPr>
        <w:t>Stand van zaken koers en bezetting</w:t>
      </w:r>
    </w:p>
    <w:p w14:paraId="649C92CD" w14:textId="77777777" w:rsidR="00406116" w:rsidRPr="00406116" w:rsidRDefault="00406116" w:rsidP="00032B11">
      <w:pPr>
        <w:numPr>
          <w:ilvl w:val="0"/>
          <w:numId w:val="1"/>
        </w:numPr>
        <w:spacing w:after="0" w:line="360" w:lineRule="auto"/>
        <w:ind w:hanging="436"/>
        <w:contextualSpacing/>
        <w:rPr>
          <w:rFonts w:eastAsia="Calibri" w:cs="Times New Roman"/>
          <w:sz w:val="24"/>
        </w:rPr>
      </w:pPr>
      <w:r w:rsidRPr="00406116">
        <w:rPr>
          <w:rFonts w:eastAsia="Calibri" w:cs="Times New Roman"/>
          <w:sz w:val="24"/>
        </w:rPr>
        <w:t>Mw. Bakker praat AB bij over de stand van zaken hiervan.</w:t>
      </w:r>
    </w:p>
    <w:p w14:paraId="65B8BFD3" w14:textId="77777777" w:rsidR="00406116" w:rsidRPr="00406116" w:rsidRDefault="00406116" w:rsidP="00032B11">
      <w:pPr>
        <w:numPr>
          <w:ilvl w:val="0"/>
          <w:numId w:val="1"/>
        </w:numPr>
        <w:spacing w:after="0" w:line="360" w:lineRule="auto"/>
        <w:ind w:hanging="436"/>
        <w:contextualSpacing/>
        <w:rPr>
          <w:rFonts w:eastAsia="Calibri" w:cs="Times New Roman"/>
          <w:sz w:val="24"/>
        </w:rPr>
      </w:pPr>
      <w:r w:rsidRPr="00406116">
        <w:rPr>
          <w:rFonts w:eastAsia="Calibri" w:cs="Times New Roman"/>
          <w:sz w:val="24"/>
        </w:rPr>
        <w:t>De stand van vandaag is dat er 685 medewerkers werkzaam zijn via PW, daar zijn we heel blij mee en trots op iedereen die daar hard aan gewerkt heeft. Totale bezetting ligt hiermee boven de 1900, mooie start voor 2024 en vertrouwen in de groei naar 2100.</w:t>
      </w:r>
    </w:p>
    <w:p w14:paraId="7BA3FD6E" w14:textId="77777777" w:rsidR="00406116" w:rsidRPr="00406116" w:rsidRDefault="00406116" w:rsidP="00032B11">
      <w:pPr>
        <w:numPr>
          <w:ilvl w:val="0"/>
          <w:numId w:val="1"/>
        </w:numPr>
        <w:spacing w:after="0" w:line="360" w:lineRule="auto"/>
        <w:ind w:hanging="436"/>
        <w:contextualSpacing/>
        <w:rPr>
          <w:rFonts w:eastAsia="Calibri" w:cs="Times New Roman"/>
          <w:sz w:val="24"/>
        </w:rPr>
      </w:pPr>
      <w:r w:rsidRPr="00406116">
        <w:rPr>
          <w:rFonts w:eastAsia="Calibri" w:cs="Times New Roman"/>
          <w:sz w:val="24"/>
        </w:rPr>
        <w:t xml:space="preserve">Werving nieuwe doelgroep. De doelstelling was 50 personen en dat is precies gelukt. Vanaf de lente gaan we het groter aanpakken en de campagne doortrekken specifiek per gemeente, we gaan onbenut arbeidspotentieel uitdagen om te participeren en zich te ontwikkelen. Elke gemeente zal dit zeker terug gaan zien. </w:t>
      </w:r>
    </w:p>
    <w:p w14:paraId="5D3E67DC" w14:textId="77777777" w:rsidR="00406116" w:rsidRPr="00406116" w:rsidRDefault="00406116" w:rsidP="00032B11">
      <w:pPr>
        <w:numPr>
          <w:ilvl w:val="0"/>
          <w:numId w:val="1"/>
        </w:numPr>
        <w:spacing w:after="0" w:line="360" w:lineRule="auto"/>
        <w:ind w:hanging="436"/>
        <w:contextualSpacing/>
        <w:rPr>
          <w:rFonts w:eastAsia="Calibri" w:cs="Times New Roman"/>
          <w:sz w:val="24"/>
        </w:rPr>
      </w:pPr>
      <w:r w:rsidRPr="00406116">
        <w:rPr>
          <w:rFonts w:eastAsia="Calibri" w:cs="Times New Roman"/>
          <w:sz w:val="24"/>
        </w:rPr>
        <w:t xml:space="preserve">Er is aandacht voor specifieke doelgroepen. Bijvoorbeeld jeugd. Vanuit Kwikstart is er veel gedaan met VSO scholen. De keten is in beeld en het netwerk begint vruchten af te werpen. Op dit moment zijn er 135 jongeren vanuit PW werkzaam bij WSD. Dit jaar wordt wederom een </w:t>
      </w:r>
      <w:proofErr w:type="spellStart"/>
      <w:r w:rsidRPr="00406116">
        <w:rPr>
          <w:rFonts w:eastAsia="Calibri" w:cs="Times New Roman"/>
          <w:sz w:val="24"/>
        </w:rPr>
        <w:t>Kwikfest</w:t>
      </w:r>
      <w:proofErr w:type="spellEnd"/>
      <w:r w:rsidRPr="00406116">
        <w:rPr>
          <w:rFonts w:eastAsia="Calibri" w:cs="Times New Roman"/>
          <w:sz w:val="24"/>
        </w:rPr>
        <w:t xml:space="preserve"> voor jongeren georganiseerd. </w:t>
      </w:r>
    </w:p>
    <w:p w14:paraId="3E234959" w14:textId="399D7EAC" w:rsidR="00406116" w:rsidRPr="00406116" w:rsidRDefault="00406116" w:rsidP="00032B11">
      <w:pPr>
        <w:numPr>
          <w:ilvl w:val="0"/>
          <w:numId w:val="1"/>
        </w:numPr>
        <w:spacing w:after="0" w:line="360" w:lineRule="auto"/>
        <w:ind w:hanging="436"/>
        <w:contextualSpacing/>
        <w:rPr>
          <w:rFonts w:eastAsia="Calibri" w:cs="Times New Roman"/>
          <w:sz w:val="24"/>
        </w:rPr>
      </w:pPr>
      <w:r w:rsidRPr="00406116">
        <w:rPr>
          <w:rFonts w:eastAsia="Calibri" w:cs="Times New Roman"/>
          <w:sz w:val="24"/>
        </w:rPr>
        <w:t xml:space="preserve">Vanmiddag overleg gehad met ministerie over inburgering. Het is druk met inburgering, op dit moment ruim volgen 200 mensen de Z(zelfstandig) route bij WSD. Ongeveer </w:t>
      </w:r>
      <w:r w:rsidR="0019176A">
        <w:rPr>
          <w:rFonts w:eastAsia="Calibri" w:cs="Times New Roman"/>
          <w:sz w:val="24"/>
        </w:rPr>
        <w:t>een j</w:t>
      </w:r>
      <w:r w:rsidRPr="00406116">
        <w:rPr>
          <w:rFonts w:eastAsia="Calibri" w:cs="Times New Roman"/>
          <w:sz w:val="24"/>
        </w:rPr>
        <w:t xml:space="preserve">aar geleden gestart met pilot om direct bij start inburgering een dienstverband te </w:t>
      </w:r>
      <w:r w:rsidR="0019176A">
        <w:rPr>
          <w:rFonts w:eastAsia="Calibri" w:cs="Times New Roman"/>
          <w:sz w:val="24"/>
        </w:rPr>
        <w:t>geven</w:t>
      </w:r>
      <w:r w:rsidRPr="00406116">
        <w:rPr>
          <w:rFonts w:eastAsia="Calibri" w:cs="Times New Roman"/>
          <w:sz w:val="24"/>
        </w:rPr>
        <w:t>. Zo zijn er nu 27 mensen werkzaam. Vanuit Ministerie is daarvoor interesse, omdat dit nog niet zo vaak voorkomt in het land</w:t>
      </w:r>
      <w:r w:rsidR="00A66456">
        <w:rPr>
          <w:rFonts w:eastAsia="Calibri" w:cs="Times New Roman"/>
          <w:sz w:val="24"/>
        </w:rPr>
        <w:t xml:space="preserve">. </w:t>
      </w:r>
      <w:r w:rsidRPr="00406116">
        <w:rPr>
          <w:rFonts w:eastAsia="Calibri" w:cs="Times New Roman"/>
          <w:sz w:val="24"/>
        </w:rPr>
        <w:t xml:space="preserve">Minister komt </w:t>
      </w:r>
      <w:r w:rsidR="00A66456">
        <w:rPr>
          <w:rFonts w:eastAsia="Calibri" w:cs="Times New Roman"/>
          <w:sz w:val="24"/>
        </w:rPr>
        <w:t xml:space="preserve">graag </w:t>
      </w:r>
      <w:r w:rsidRPr="00406116">
        <w:rPr>
          <w:rFonts w:eastAsia="Calibri" w:cs="Times New Roman"/>
          <w:sz w:val="24"/>
        </w:rPr>
        <w:t>op bezoek</w:t>
      </w:r>
      <w:r w:rsidR="00E3074C">
        <w:rPr>
          <w:rFonts w:eastAsia="Calibri" w:cs="Times New Roman"/>
          <w:sz w:val="24"/>
        </w:rPr>
        <w:t>, Amsterdam en Rotterdam komen mee</w:t>
      </w:r>
      <w:r w:rsidR="003616E0">
        <w:rPr>
          <w:rFonts w:eastAsia="Calibri" w:cs="Times New Roman"/>
          <w:sz w:val="24"/>
        </w:rPr>
        <w:t>.</w:t>
      </w:r>
    </w:p>
    <w:p w14:paraId="6AC1C0C8" w14:textId="15FA3272" w:rsidR="00406116" w:rsidRPr="00406116" w:rsidRDefault="003616E0" w:rsidP="00032B11">
      <w:pPr>
        <w:numPr>
          <w:ilvl w:val="0"/>
          <w:numId w:val="1"/>
        </w:numPr>
        <w:spacing w:after="0" w:line="360" w:lineRule="auto"/>
        <w:ind w:hanging="436"/>
        <w:contextualSpacing/>
        <w:rPr>
          <w:rFonts w:eastAsia="Calibri" w:cs="Times New Roman"/>
          <w:sz w:val="24"/>
        </w:rPr>
      </w:pPr>
      <w:r>
        <w:rPr>
          <w:rFonts w:eastAsia="Calibri" w:cs="Times New Roman"/>
          <w:sz w:val="24"/>
        </w:rPr>
        <w:t xml:space="preserve">Gemeenten hebben een taakstelling voor </w:t>
      </w:r>
      <w:r w:rsidR="00406116" w:rsidRPr="00406116">
        <w:rPr>
          <w:rFonts w:eastAsia="Calibri" w:cs="Times New Roman"/>
          <w:sz w:val="24"/>
        </w:rPr>
        <w:t>Nieuw beschut</w:t>
      </w:r>
      <w:r>
        <w:rPr>
          <w:rFonts w:eastAsia="Calibri" w:cs="Times New Roman"/>
          <w:sz w:val="24"/>
        </w:rPr>
        <w:t>. Zij hebben vaak moeite om voor die hele kwetsbare groep</w:t>
      </w:r>
      <w:r w:rsidR="00406116" w:rsidRPr="00406116">
        <w:rPr>
          <w:rFonts w:eastAsia="Calibri" w:cs="Times New Roman"/>
          <w:sz w:val="24"/>
        </w:rPr>
        <w:t xml:space="preserve"> indicering</w:t>
      </w:r>
      <w:r w:rsidR="00E3074C">
        <w:rPr>
          <w:rFonts w:eastAsia="Calibri" w:cs="Times New Roman"/>
          <w:sz w:val="24"/>
        </w:rPr>
        <w:t xml:space="preserve"> te krijgen</w:t>
      </w:r>
      <w:r>
        <w:rPr>
          <w:rFonts w:eastAsia="Calibri" w:cs="Times New Roman"/>
          <w:sz w:val="24"/>
        </w:rPr>
        <w:t xml:space="preserve"> via UWV</w:t>
      </w:r>
      <w:r w:rsidR="00E3074C">
        <w:rPr>
          <w:rFonts w:eastAsia="Calibri" w:cs="Times New Roman"/>
          <w:sz w:val="24"/>
        </w:rPr>
        <w:t xml:space="preserve">. </w:t>
      </w:r>
      <w:r>
        <w:rPr>
          <w:rFonts w:eastAsia="Calibri" w:cs="Times New Roman"/>
          <w:sz w:val="24"/>
        </w:rPr>
        <w:t>Komend jaar gaan we k</w:t>
      </w:r>
      <w:r w:rsidR="007C6553">
        <w:rPr>
          <w:rFonts w:eastAsia="Calibri" w:cs="Times New Roman"/>
          <w:sz w:val="24"/>
        </w:rPr>
        <w:t xml:space="preserve">ijken naar mensen die </w:t>
      </w:r>
      <w:r w:rsidR="00E96F42">
        <w:rPr>
          <w:rFonts w:eastAsia="Calibri" w:cs="Times New Roman"/>
          <w:sz w:val="24"/>
        </w:rPr>
        <w:t xml:space="preserve">al bij ons werken zonder indicering, </w:t>
      </w:r>
      <w:r w:rsidR="007C6553">
        <w:rPr>
          <w:rFonts w:eastAsia="Calibri" w:cs="Times New Roman"/>
          <w:sz w:val="24"/>
        </w:rPr>
        <w:t xml:space="preserve">maar </w:t>
      </w:r>
      <w:r w:rsidR="00E23492">
        <w:rPr>
          <w:rFonts w:eastAsia="Calibri" w:cs="Times New Roman"/>
          <w:sz w:val="24"/>
        </w:rPr>
        <w:t xml:space="preserve">waarvoor op werkvloer </w:t>
      </w:r>
      <w:r w:rsidR="0035600B">
        <w:rPr>
          <w:rFonts w:eastAsia="Calibri" w:cs="Times New Roman"/>
          <w:sz w:val="24"/>
        </w:rPr>
        <w:t xml:space="preserve">blijkt dat zij </w:t>
      </w:r>
      <w:r w:rsidR="007C6553">
        <w:rPr>
          <w:rFonts w:eastAsia="Calibri" w:cs="Times New Roman"/>
          <w:sz w:val="24"/>
        </w:rPr>
        <w:t xml:space="preserve">wel voor indicering in aanmerking komen. </w:t>
      </w:r>
      <w:r w:rsidR="00406116" w:rsidRPr="00406116">
        <w:rPr>
          <w:rFonts w:eastAsia="Calibri" w:cs="Times New Roman"/>
          <w:sz w:val="24"/>
        </w:rPr>
        <w:t xml:space="preserve">Mensen krijgen dan status </w:t>
      </w:r>
      <w:r w:rsidR="00E23492">
        <w:rPr>
          <w:rFonts w:eastAsia="Calibri" w:cs="Times New Roman"/>
          <w:sz w:val="24"/>
        </w:rPr>
        <w:t>die</w:t>
      </w:r>
      <w:r w:rsidR="00406116" w:rsidRPr="00406116">
        <w:rPr>
          <w:rFonts w:eastAsia="Calibri" w:cs="Times New Roman"/>
          <w:sz w:val="24"/>
        </w:rPr>
        <w:t xml:space="preserve"> ze niet meer kwijt kunnen raken. Actie ook in breed offensief. </w:t>
      </w:r>
    </w:p>
    <w:p w14:paraId="23F8B4E4" w14:textId="5C711E36" w:rsidR="00406116" w:rsidRPr="00406116" w:rsidRDefault="0056799E" w:rsidP="00032B11">
      <w:pPr>
        <w:numPr>
          <w:ilvl w:val="0"/>
          <w:numId w:val="4"/>
        </w:numPr>
        <w:spacing w:after="0" w:line="360" w:lineRule="auto"/>
        <w:ind w:left="709" w:hanging="436"/>
        <w:contextualSpacing/>
        <w:rPr>
          <w:rFonts w:eastAsia="Calibri" w:cs="Times New Roman"/>
          <w:sz w:val="24"/>
        </w:rPr>
      </w:pPr>
      <w:r w:rsidRPr="007A4F75">
        <w:rPr>
          <w:rFonts w:eastAsia="Calibri" w:cs="Times New Roman"/>
          <w:sz w:val="24"/>
        </w:rPr>
        <w:lastRenderedPageBreak/>
        <w:t>In de meeste gemeenten zijn</w:t>
      </w:r>
      <w:r w:rsidR="00406116" w:rsidRPr="00406116">
        <w:rPr>
          <w:rFonts w:eastAsia="Calibri" w:cs="Times New Roman"/>
          <w:sz w:val="24"/>
        </w:rPr>
        <w:t xml:space="preserve"> lo</w:t>
      </w:r>
      <w:r w:rsidRPr="007A4F75">
        <w:rPr>
          <w:rFonts w:eastAsia="Calibri" w:cs="Times New Roman"/>
          <w:sz w:val="24"/>
        </w:rPr>
        <w:t>k</w:t>
      </w:r>
      <w:r w:rsidR="00406116" w:rsidRPr="00406116">
        <w:rPr>
          <w:rFonts w:eastAsia="Calibri" w:cs="Times New Roman"/>
          <w:sz w:val="24"/>
        </w:rPr>
        <w:t xml:space="preserve">ale plannen al </w:t>
      </w:r>
      <w:r w:rsidRPr="007A4F75">
        <w:rPr>
          <w:rFonts w:eastAsia="Calibri" w:cs="Times New Roman"/>
          <w:sz w:val="24"/>
        </w:rPr>
        <w:t>geïmplementeerd</w:t>
      </w:r>
      <w:r w:rsidR="00406116" w:rsidRPr="00406116">
        <w:rPr>
          <w:rFonts w:eastAsia="Calibri" w:cs="Times New Roman"/>
          <w:sz w:val="24"/>
        </w:rPr>
        <w:t xml:space="preserve">. </w:t>
      </w:r>
      <w:r w:rsidRPr="007A4F75">
        <w:rPr>
          <w:rFonts w:eastAsia="Calibri" w:cs="Times New Roman"/>
          <w:sz w:val="24"/>
        </w:rPr>
        <w:t xml:space="preserve">Kennis die we daarin opgedaan hebben gaan we delen. </w:t>
      </w:r>
      <w:r w:rsidR="00A4512A" w:rsidRPr="007A4F75">
        <w:rPr>
          <w:rFonts w:eastAsia="Calibri" w:cs="Times New Roman"/>
          <w:sz w:val="24"/>
        </w:rPr>
        <w:t xml:space="preserve">Op 8 februari worden de gemeentelijke organisaties </w:t>
      </w:r>
      <w:r w:rsidR="006B2009" w:rsidRPr="007A4F75">
        <w:rPr>
          <w:rFonts w:eastAsia="Calibri" w:cs="Times New Roman"/>
          <w:sz w:val="24"/>
        </w:rPr>
        <w:t xml:space="preserve">uitgenodigd (bestuurders, beleid-, klantmanagers Werk en Inkomen maar ook WMO). Kijken wat de best </w:t>
      </w:r>
      <w:proofErr w:type="spellStart"/>
      <w:r w:rsidR="006B2009" w:rsidRPr="007A4F75">
        <w:rPr>
          <w:rFonts w:eastAsia="Calibri" w:cs="Times New Roman"/>
          <w:sz w:val="24"/>
        </w:rPr>
        <w:t>practices</w:t>
      </w:r>
      <w:proofErr w:type="spellEnd"/>
      <w:r w:rsidR="006B2009" w:rsidRPr="007A4F75">
        <w:rPr>
          <w:rFonts w:eastAsia="Calibri" w:cs="Times New Roman"/>
          <w:sz w:val="24"/>
        </w:rPr>
        <w:t xml:space="preserve"> </w:t>
      </w:r>
      <w:r w:rsidR="0073095B" w:rsidRPr="007A4F75">
        <w:rPr>
          <w:rFonts w:eastAsia="Calibri" w:cs="Times New Roman"/>
          <w:sz w:val="24"/>
        </w:rPr>
        <w:t xml:space="preserve">zijn, </w:t>
      </w:r>
      <w:r w:rsidR="00356015">
        <w:rPr>
          <w:rFonts w:eastAsia="Calibri" w:cs="Times New Roman"/>
          <w:sz w:val="24"/>
        </w:rPr>
        <w:t>of waar tegenaan gelopen is. Kennis delen</w:t>
      </w:r>
      <w:r w:rsidR="0073095B" w:rsidRPr="007A4F75">
        <w:rPr>
          <w:rFonts w:eastAsia="Calibri" w:cs="Times New Roman"/>
          <w:sz w:val="24"/>
        </w:rPr>
        <w:t>. Tevens bepalen waar de uitdagingen en kansen liggen</w:t>
      </w:r>
      <w:r w:rsidR="007A4F75" w:rsidRPr="007A4F75">
        <w:rPr>
          <w:rFonts w:eastAsia="Calibri" w:cs="Times New Roman"/>
          <w:sz w:val="24"/>
        </w:rPr>
        <w:t>, waar komt de focus te liggen in 2024.</w:t>
      </w:r>
    </w:p>
    <w:p w14:paraId="174051E4" w14:textId="77777777" w:rsidR="00406116" w:rsidRPr="00406116" w:rsidRDefault="00406116" w:rsidP="00032B11">
      <w:pPr>
        <w:spacing w:after="0" w:line="360" w:lineRule="auto"/>
        <w:ind w:hanging="436"/>
        <w:rPr>
          <w:rFonts w:eastAsia="Calibri" w:cs="Times New Roman"/>
          <w:sz w:val="24"/>
        </w:rPr>
      </w:pPr>
    </w:p>
    <w:p w14:paraId="1992611C" w14:textId="77777777" w:rsidR="00406116" w:rsidRPr="007650E1" w:rsidRDefault="00406116" w:rsidP="00032B11">
      <w:pPr>
        <w:pStyle w:val="Lijstalinea"/>
        <w:keepNext/>
        <w:keepLines/>
        <w:numPr>
          <w:ilvl w:val="0"/>
          <w:numId w:val="8"/>
        </w:numPr>
        <w:spacing w:after="0" w:line="360" w:lineRule="auto"/>
        <w:ind w:hanging="436"/>
        <w:outlineLvl w:val="1"/>
        <w:rPr>
          <w:rFonts w:eastAsia="Times New Roman" w:cs="Times New Roman"/>
          <w:b/>
          <w:sz w:val="24"/>
          <w:szCs w:val="26"/>
        </w:rPr>
      </w:pPr>
      <w:r w:rsidRPr="007650E1">
        <w:rPr>
          <w:rFonts w:eastAsia="Times New Roman" w:cs="Times New Roman"/>
          <w:b/>
          <w:sz w:val="24"/>
          <w:szCs w:val="26"/>
        </w:rPr>
        <w:t>Invoering rechtmatigheidsverantwoording WSD 2023  (ter besluitvorming)</w:t>
      </w:r>
    </w:p>
    <w:p w14:paraId="1FA43B60" w14:textId="4FFB9DEA" w:rsidR="00406116" w:rsidRPr="00406116" w:rsidRDefault="00406116" w:rsidP="00032B11">
      <w:pPr>
        <w:numPr>
          <w:ilvl w:val="0"/>
          <w:numId w:val="2"/>
        </w:numPr>
        <w:spacing w:after="0" w:line="360" w:lineRule="auto"/>
        <w:ind w:hanging="436"/>
        <w:contextualSpacing/>
        <w:rPr>
          <w:rFonts w:eastAsia="Calibri" w:cs="Times New Roman"/>
          <w:sz w:val="24"/>
        </w:rPr>
      </w:pPr>
      <w:r w:rsidRPr="00406116">
        <w:rPr>
          <w:rFonts w:eastAsia="Calibri" w:cs="Times New Roman"/>
          <w:sz w:val="24"/>
        </w:rPr>
        <w:t xml:space="preserve">Voorzitter zegt dat deze rechtsmatigheidsverantwoording voor gemeenten zelf inmiddels ook speelt. </w:t>
      </w:r>
    </w:p>
    <w:p w14:paraId="26AE99B4" w14:textId="77777777" w:rsidR="00406116" w:rsidRPr="00406116" w:rsidRDefault="00406116" w:rsidP="00032B11">
      <w:pPr>
        <w:numPr>
          <w:ilvl w:val="0"/>
          <w:numId w:val="2"/>
        </w:numPr>
        <w:spacing w:after="0" w:line="360" w:lineRule="auto"/>
        <w:ind w:hanging="436"/>
        <w:contextualSpacing/>
        <w:rPr>
          <w:rFonts w:eastAsia="Calibri" w:cs="Times New Roman"/>
          <w:sz w:val="24"/>
        </w:rPr>
      </w:pPr>
      <w:r w:rsidRPr="00406116">
        <w:rPr>
          <w:rFonts w:eastAsia="Calibri" w:cs="Times New Roman"/>
          <w:sz w:val="24"/>
        </w:rPr>
        <w:t xml:space="preserve">AB stelt het normenkader zoals opgenomen in de bijlage vast en stelt de verantwoordingsgrens vast op 1% en de rapporteringsgrens op 5%. </w:t>
      </w:r>
    </w:p>
    <w:p w14:paraId="134B4DA2" w14:textId="77777777" w:rsidR="00406116" w:rsidRPr="00406116" w:rsidRDefault="00406116" w:rsidP="00032B11">
      <w:pPr>
        <w:numPr>
          <w:ilvl w:val="0"/>
          <w:numId w:val="2"/>
        </w:numPr>
        <w:spacing w:after="0" w:line="360" w:lineRule="auto"/>
        <w:ind w:hanging="436"/>
        <w:contextualSpacing/>
        <w:rPr>
          <w:rFonts w:eastAsia="Calibri" w:cs="Times New Roman"/>
          <w:i/>
          <w:iCs/>
          <w:sz w:val="24"/>
        </w:rPr>
      </w:pPr>
      <w:r w:rsidRPr="00406116">
        <w:rPr>
          <w:rFonts w:eastAsia="Calibri" w:cs="Times New Roman"/>
          <w:i/>
          <w:iCs/>
          <w:sz w:val="24"/>
        </w:rPr>
        <w:t>Voor de uitvoering van de acties onder 3 t/m 6 houden we een doorlooptijd aan van 3 á 4 maanden met afronding in februari 2024, ruim op tijd voor het opleveren van de rechtmatigheidsverantwoording 2024 aan het DB die daarmee via de jaarrekening invulling geeft aan haar verantwoordelijkheid jegens het AB.</w:t>
      </w:r>
    </w:p>
    <w:p w14:paraId="4AEDFF04" w14:textId="77777777" w:rsidR="00406116" w:rsidRPr="00406116" w:rsidRDefault="00406116" w:rsidP="00032B11">
      <w:pPr>
        <w:numPr>
          <w:ilvl w:val="0"/>
          <w:numId w:val="2"/>
        </w:numPr>
        <w:spacing w:after="0" w:line="360" w:lineRule="auto"/>
        <w:ind w:hanging="436"/>
        <w:contextualSpacing/>
        <w:rPr>
          <w:rFonts w:eastAsia="Calibri" w:cs="Times New Roman"/>
          <w:i/>
          <w:iCs/>
          <w:sz w:val="24"/>
        </w:rPr>
      </w:pPr>
      <w:r w:rsidRPr="00406116">
        <w:rPr>
          <w:rFonts w:eastAsia="Calibri" w:cs="Times New Roman"/>
          <w:i/>
          <w:iCs/>
          <w:sz w:val="24"/>
        </w:rPr>
        <w:t xml:space="preserve">Tegelijkertijd zullen het controleprotocol en de verordeningen 212 en 213 worden aangepast aan de gewijzigde wetgeving rondom de rechtmatigheids- verantwoording en aan het AB worden voorgelegd in de vergadering van juli 2024. </w:t>
      </w:r>
    </w:p>
    <w:p w14:paraId="275D1B04" w14:textId="77777777" w:rsidR="00406116" w:rsidRPr="00406116" w:rsidRDefault="00406116" w:rsidP="00032B11">
      <w:pPr>
        <w:spacing w:after="0" w:line="360" w:lineRule="auto"/>
        <w:ind w:left="720" w:hanging="436"/>
        <w:contextualSpacing/>
        <w:rPr>
          <w:rFonts w:eastAsia="Calibri" w:cs="Times New Roman"/>
          <w:sz w:val="24"/>
        </w:rPr>
      </w:pPr>
    </w:p>
    <w:p w14:paraId="39E224C5" w14:textId="77777777" w:rsidR="00406116" w:rsidRPr="007650E1" w:rsidRDefault="00406116" w:rsidP="00032B11">
      <w:pPr>
        <w:pStyle w:val="Lijstalinea"/>
        <w:keepNext/>
        <w:keepLines/>
        <w:numPr>
          <w:ilvl w:val="0"/>
          <w:numId w:val="8"/>
        </w:numPr>
        <w:spacing w:after="0" w:line="360" w:lineRule="auto"/>
        <w:ind w:hanging="436"/>
        <w:outlineLvl w:val="1"/>
        <w:rPr>
          <w:rFonts w:eastAsia="Times New Roman" w:cs="Times New Roman"/>
          <w:b/>
          <w:sz w:val="24"/>
          <w:szCs w:val="26"/>
        </w:rPr>
      </w:pPr>
      <w:r w:rsidRPr="007650E1">
        <w:rPr>
          <w:rFonts w:eastAsia="Times New Roman" w:cs="Times New Roman"/>
          <w:b/>
          <w:sz w:val="24"/>
          <w:szCs w:val="26"/>
        </w:rPr>
        <w:t>Regeling generatiepact WSD 2024-2026</w:t>
      </w:r>
    </w:p>
    <w:p w14:paraId="7BA780EE" w14:textId="1F04E7C1" w:rsidR="00FA2719" w:rsidRPr="00FA2719" w:rsidRDefault="00E02064" w:rsidP="00032B11">
      <w:pPr>
        <w:numPr>
          <w:ilvl w:val="0"/>
          <w:numId w:val="2"/>
        </w:numPr>
        <w:spacing w:after="0" w:line="360" w:lineRule="auto"/>
        <w:ind w:hanging="436"/>
        <w:contextualSpacing/>
        <w:rPr>
          <w:rFonts w:eastAsia="Calibri" w:cs="Times New Roman"/>
          <w:sz w:val="24"/>
        </w:rPr>
      </w:pPr>
      <w:r>
        <w:rPr>
          <w:rFonts w:eastAsia="Calibri" w:cs="Times New Roman"/>
          <w:sz w:val="24"/>
        </w:rPr>
        <w:t xml:space="preserve">Er is per mail nog een vraag binnengekomen van iemand die </w:t>
      </w:r>
      <w:r w:rsidR="009F6D10">
        <w:rPr>
          <w:rFonts w:eastAsia="Calibri" w:cs="Times New Roman"/>
          <w:sz w:val="24"/>
        </w:rPr>
        <w:t>verhinderd is</w:t>
      </w:r>
      <w:r w:rsidR="005666F4">
        <w:rPr>
          <w:rFonts w:eastAsia="Calibri" w:cs="Times New Roman"/>
          <w:sz w:val="24"/>
        </w:rPr>
        <w:t>:</w:t>
      </w:r>
      <w:r w:rsidR="00FA2719" w:rsidRPr="00FA2719">
        <w:rPr>
          <w:rFonts w:ascii="Calibri" w:hAnsi="Calibri" w:cs="Calibri"/>
          <w:kern w:val="0"/>
          <w:sz w:val="22"/>
          <w:lang w:eastAsia="nl-NL"/>
          <w14:ligatures w14:val="none"/>
        </w:rPr>
        <w:t xml:space="preserve"> </w:t>
      </w:r>
      <w:r w:rsidR="00FA2719">
        <w:rPr>
          <w:rFonts w:ascii="Calibri" w:hAnsi="Calibri" w:cs="Calibri"/>
          <w:kern w:val="0"/>
          <w:sz w:val="22"/>
          <w:lang w:eastAsia="nl-NL"/>
          <w14:ligatures w14:val="none"/>
        </w:rPr>
        <w:t>“</w:t>
      </w:r>
      <w:r w:rsidR="00FA2719" w:rsidRPr="00FA2719">
        <w:rPr>
          <w:rFonts w:eastAsia="Calibri" w:cs="Times New Roman"/>
          <w:sz w:val="24"/>
        </w:rPr>
        <w:t>Van de regeling 60-80-100 maken weinig mensen gebruik. Die moet nu op 65-jarige leeftijd ingaan. Is dit geëvalueerd? Is het mogelijk om de 80-90-100 regeling te laten doorlopen?</w:t>
      </w:r>
    </w:p>
    <w:p w14:paraId="33A97BE0" w14:textId="747912BC" w:rsidR="00406116" w:rsidRPr="00406116" w:rsidRDefault="00FA2719" w:rsidP="006C0B80">
      <w:pPr>
        <w:spacing w:after="0" w:line="360" w:lineRule="auto"/>
        <w:ind w:left="720" w:hanging="12"/>
        <w:contextualSpacing/>
        <w:rPr>
          <w:rFonts w:eastAsia="Calibri" w:cs="Times New Roman"/>
          <w:sz w:val="24"/>
        </w:rPr>
      </w:pPr>
      <w:r w:rsidRPr="00FA2719">
        <w:rPr>
          <w:rFonts w:eastAsia="Calibri" w:cs="Times New Roman"/>
          <w:sz w:val="24"/>
        </w:rPr>
        <w:t>De regeling is geëvalueerd. Het is inderdaad mogelijk om de 80-90-100 door te laten lopen als de medewerker 65 jaar wordt. De 60-80-100 is een extra mogelijkheid, waar inderdaad beperkt gebruik van wordt gemaakt. We hebben ervoor gekozen om deze optie er wel in te laten om medewerkers optimaal de mogelijkheden te bieden om desgewenst af te kunnen bouwen en gezond de pensioengerechtigde leeftijd te kunnen bereiken.</w:t>
      </w:r>
      <w:r w:rsidR="00CA6072">
        <w:rPr>
          <w:rFonts w:eastAsia="Calibri" w:cs="Times New Roman"/>
          <w:sz w:val="24"/>
        </w:rPr>
        <w:t xml:space="preserve"> Dit antwoord wordt ook nog per mail </w:t>
      </w:r>
      <w:r w:rsidR="00971FB7">
        <w:rPr>
          <w:rFonts w:eastAsia="Calibri" w:cs="Times New Roman"/>
          <w:sz w:val="24"/>
        </w:rPr>
        <w:t>verstuurd.</w:t>
      </w:r>
    </w:p>
    <w:p w14:paraId="0801FFD8" w14:textId="590CFFE5" w:rsidR="00406116" w:rsidRPr="00406116" w:rsidRDefault="009B5BC9" w:rsidP="00032B11">
      <w:pPr>
        <w:numPr>
          <w:ilvl w:val="0"/>
          <w:numId w:val="2"/>
        </w:numPr>
        <w:spacing w:after="0" w:line="360" w:lineRule="auto"/>
        <w:ind w:hanging="436"/>
        <w:contextualSpacing/>
        <w:rPr>
          <w:rFonts w:eastAsia="Calibri" w:cs="Times New Roman"/>
          <w:sz w:val="24"/>
        </w:rPr>
      </w:pPr>
      <w:r>
        <w:rPr>
          <w:rFonts w:eastAsia="Calibri" w:cs="Times New Roman"/>
          <w:sz w:val="24"/>
        </w:rPr>
        <w:lastRenderedPageBreak/>
        <w:t xml:space="preserve">Er wordt gevraagd of </w:t>
      </w:r>
      <w:r w:rsidR="009F72DF">
        <w:rPr>
          <w:rFonts w:eastAsia="Calibri" w:cs="Times New Roman"/>
          <w:sz w:val="24"/>
        </w:rPr>
        <w:t xml:space="preserve">de regeling voor professionals niet teveel afwijkt van de medewerkers.  </w:t>
      </w:r>
      <w:r>
        <w:rPr>
          <w:rFonts w:eastAsia="Calibri" w:cs="Times New Roman"/>
          <w:sz w:val="24"/>
        </w:rPr>
        <w:t xml:space="preserve">Er </w:t>
      </w:r>
      <w:r w:rsidR="00406116" w:rsidRPr="00406116">
        <w:rPr>
          <w:rFonts w:eastAsia="Calibri" w:cs="Times New Roman"/>
          <w:sz w:val="24"/>
        </w:rPr>
        <w:t xml:space="preserve">zijn ook </w:t>
      </w:r>
      <w:r>
        <w:rPr>
          <w:rFonts w:eastAsia="Calibri" w:cs="Times New Roman"/>
          <w:sz w:val="24"/>
        </w:rPr>
        <w:t>senioren</w:t>
      </w:r>
      <w:r w:rsidR="00406116" w:rsidRPr="00406116">
        <w:rPr>
          <w:rFonts w:eastAsia="Calibri" w:cs="Times New Roman"/>
          <w:sz w:val="24"/>
        </w:rPr>
        <w:t xml:space="preserve">regelingen voor SW, </w:t>
      </w:r>
      <w:r>
        <w:rPr>
          <w:rFonts w:eastAsia="Calibri" w:cs="Times New Roman"/>
          <w:sz w:val="24"/>
        </w:rPr>
        <w:t xml:space="preserve">die zijn </w:t>
      </w:r>
      <w:r w:rsidR="009F72DF">
        <w:rPr>
          <w:rFonts w:eastAsia="Calibri" w:cs="Times New Roman"/>
          <w:sz w:val="24"/>
        </w:rPr>
        <w:t xml:space="preserve">zelfs </w:t>
      </w:r>
      <w:r>
        <w:rPr>
          <w:rFonts w:eastAsia="Calibri" w:cs="Times New Roman"/>
          <w:sz w:val="24"/>
        </w:rPr>
        <w:t>wat gunstiger</w:t>
      </w:r>
      <w:r w:rsidR="00406116" w:rsidRPr="00406116">
        <w:rPr>
          <w:rFonts w:eastAsia="Calibri" w:cs="Times New Roman"/>
          <w:sz w:val="24"/>
        </w:rPr>
        <w:t>. P</w:t>
      </w:r>
      <w:r w:rsidR="009F72DF">
        <w:rPr>
          <w:rFonts w:eastAsia="Calibri" w:cs="Times New Roman"/>
          <w:sz w:val="24"/>
        </w:rPr>
        <w:t>-</w:t>
      </w:r>
      <w:r w:rsidR="00406116" w:rsidRPr="00406116">
        <w:rPr>
          <w:rFonts w:eastAsia="Calibri" w:cs="Times New Roman"/>
          <w:sz w:val="24"/>
        </w:rPr>
        <w:t>W</w:t>
      </w:r>
      <w:r w:rsidR="009F72DF">
        <w:rPr>
          <w:rFonts w:eastAsia="Calibri" w:cs="Times New Roman"/>
          <w:sz w:val="24"/>
        </w:rPr>
        <w:t>et</w:t>
      </w:r>
      <w:r w:rsidR="00406116" w:rsidRPr="00406116">
        <w:rPr>
          <w:rFonts w:eastAsia="Calibri" w:cs="Times New Roman"/>
          <w:sz w:val="24"/>
        </w:rPr>
        <w:t xml:space="preserve"> is heel kale CAO dus die hebben het niet.</w:t>
      </w:r>
    </w:p>
    <w:p w14:paraId="4FC0AF2D" w14:textId="77777777" w:rsidR="00406116" w:rsidRPr="00406116" w:rsidRDefault="00406116" w:rsidP="00032B11">
      <w:pPr>
        <w:numPr>
          <w:ilvl w:val="0"/>
          <w:numId w:val="2"/>
        </w:numPr>
        <w:spacing w:after="0" w:line="360" w:lineRule="auto"/>
        <w:ind w:hanging="436"/>
        <w:contextualSpacing/>
        <w:rPr>
          <w:rFonts w:eastAsia="Calibri" w:cs="Times New Roman"/>
          <w:sz w:val="24"/>
        </w:rPr>
      </w:pPr>
      <w:r w:rsidRPr="00406116">
        <w:rPr>
          <w:rFonts w:eastAsia="Calibri" w:cs="Times New Roman"/>
          <w:sz w:val="24"/>
        </w:rPr>
        <w:t>AB gaat akkoord met de aangepaste regeling generatiepact WSD voor de periode 2024 t/m 2026.</w:t>
      </w:r>
    </w:p>
    <w:p w14:paraId="2E0D238C" w14:textId="77777777" w:rsidR="00406116" w:rsidRPr="00406116" w:rsidRDefault="00406116" w:rsidP="00032B11">
      <w:pPr>
        <w:spacing w:after="0" w:line="360" w:lineRule="auto"/>
        <w:ind w:left="720" w:hanging="436"/>
        <w:contextualSpacing/>
        <w:rPr>
          <w:rFonts w:eastAsia="Calibri" w:cs="Times New Roman"/>
          <w:sz w:val="24"/>
        </w:rPr>
      </w:pPr>
    </w:p>
    <w:p w14:paraId="49196F4D" w14:textId="77777777" w:rsidR="00406116" w:rsidRPr="007650E1" w:rsidRDefault="00406116" w:rsidP="006C0B80">
      <w:pPr>
        <w:pStyle w:val="Lijstalinea"/>
        <w:keepNext/>
        <w:keepLines/>
        <w:numPr>
          <w:ilvl w:val="0"/>
          <w:numId w:val="8"/>
        </w:numPr>
        <w:spacing w:after="0" w:line="360" w:lineRule="auto"/>
        <w:ind w:left="709" w:hanging="425"/>
        <w:outlineLvl w:val="1"/>
        <w:rPr>
          <w:rFonts w:eastAsia="Times New Roman" w:cs="Times New Roman"/>
          <w:b/>
          <w:sz w:val="24"/>
          <w:szCs w:val="26"/>
        </w:rPr>
      </w:pPr>
      <w:r w:rsidRPr="007650E1">
        <w:rPr>
          <w:rFonts w:eastAsia="Times New Roman" w:cs="Times New Roman"/>
          <w:b/>
          <w:sz w:val="24"/>
          <w:szCs w:val="26"/>
        </w:rPr>
        <w:t>Circulaire economie op het gebied van werk (presentatie)</w:t>
      </w:r>
    </w:p>
    <w:p w14:paraId="5F5F1165" w14:textId="547A63BB" w:rsidR="00406116" w:rsidRDefault="00406116" w:rsidP="00032B11">
      <w:pPr>
        <w:numPr>
          <w:ilvl w:val="0"/>
          <w:numId w:val="3"/>
        </w:numPr>
        <w:spacing w:after="0" w:line="360" w:lineRule="auto"/>
        <w:ind w:hanging="436"/>
        <w:contextualSpacing/>
        <w:rPr>
          <w:rFonts w:eastAsia="Calibri" w:cs="Times New Roman"/>
          <w:sz w:val="24"/>
        </w:rPr>
      </w:pPr>
      <w:r w:rsidRPr="00406116">
        <w:rPr>
          <w:rFonts w:eastAsia="Calibri" w:cs="Times New Roman"/>
          <w:sz w:val="24"/>
        </w:rPr>
        <w:t xml:space="preserve">De heer Christiaens (directeur Werk en Ontwikkeling WSD) licht aan de hand van een presentatie het onderwerp toe. </w:t>
      </w:r>
    </w:p>
    <w:p w14:paraId="01669586" w14:textId="77777777" w:rsidR="006C0B80" w:rsidRDefault="006C0B80" w:rsidP="006C0B80">
      <w:pPr>
        <w:spacing w:after="0" w:line="360" w:lineRule="auto"/>
        <w:ind w:left="720"/>
        <w:contextualSpacing/>
        <w:rPr>
          <w:rFonts w:eastAsia="Calibri" w:cs="Times New Roman"/>
          <w:sz w:val="24"/>
        </w:rPr>
      </w:pPr>
    </w:p>
    <w:p w14:paraId="5D2B47BA" w14:textId="7E239280" w:rsidR="00406116" w:rsidRPr="00032B11" w:rsidRDefault="00406116" w:rsidP="00032B11">
      <w:pPr>
        <w:pStyle w:val="Lijstalinea"/>
        <w:keepNext/>
        <w:keepLines/>
        <w:numPr>
          <w:ilvl w:val="0"/>
          <w:numId w:val="8"/>
        </w:numPr>
        <w:spacing w:after="0" w:line="360" w:lineRule="auto"/>
        <w:ind w:hanging="436"/>
        <w:outlineLvl w:val="1"/>
        <w:rPr>
          <w:rFonts w:eastAsia="Times New Roman" w:cs="Times New Roman"/>
          <w:b/>
          <w:sz w:val="24"/>
          <w:szCs w:val="26"/>
        </w:rPr>
      </w:pPr>
      <w:r w:rsidRPr="00032B11">
        <w:rPr>
          <w:rFonts w:eastAsia="Times New Roman" w:cs="Times New Roman"/>
          <w:b/>
          <w:sz w:val="24"/>
          <w:szCs w:val="26"/>
        </w:rPr>
        <w:t>Stukken ter kennisname</w:t>
      </w:r>
    </w:p>
    <w:p w14:paraId="606B83F5" w14:textId="5AEF0BF7" w:rsidR="00406116" w:rsidRPr="006E51F1" w:rsidRDefault="009F72DF" w:rsidP="00032B11">
      <w:pPr>
        <w:pStyle w:val="Lijstalinea"/>
        <w:keepNext/>
        <w:keepLines/>
        <w:numPr>
          <w:ilvl w:val="0"/>
          <w:numId w:val="3"/>
        </w:numPr>
        <w:spacing w:after="0" w:line="360" w:lineRule="auto"/>
        <w:ind w:hanging="436"/>
        <w:outlineLvl w:val="1"/>
        <w:rPr>
          <w:rFonts w:eastAsia="Times New Roman" w:cs="Times New Roman"/>
          <w:b/>
          <w:sz w:val="24"/>
          <w:szCs w:val="26"/>
        </w:rPr>
      </w:pPr>
      <w:r>
        <w:rPr>
          <w:rFonts w:eastAsia="Times New Roman" w:cs="Times New Roman"/>
          <w:bCs/>
          <w:sz w:val="24"/>
          <w:szCs w:val="26"/>
        </w:rPr>
        <w:t>Niets naar aanleiding van de stukken ter kennisname</w:t>
      </w:r>
    </w:p>
    <w:p w14:paraId="19E7EF16" w14:textId="77777777" w:rsidR="006E51F1" w:rsidRPr="009F72DF" w:rsidRDefault="006E51F1" w:rsidP="00032B11">
      <w:pPr>
        <w:pStyle w:val="Lijstalinea"/>
        <w:keepNext/>
        <w:keepLines/>
        <w:spacing w:after="0" w:line="360" w:lineRule="auto"/>
        <w:ind w:hanging="436"/>
        <w:outlineLvl w:val="1"/>
        <w:rPr>
          <w:rFonts w:eastAsia="Times New Roman" w:cs="Times New Roman"/>
          <w:b/>
          <w:sz w:val="24"/>
          <w:szCs w:val="26"/>
        </w:rPr>
      </w:pPr>
    </w:p>
    <w:p w14:paraId="17B24298" w14:textId="77777777" w:rsidR="00406116" w:rsidRPr="007650E1" w:rsidRDefault="00406116" w:rsidP="00032B11">
      <w:pPr>
        <w:pStyle w:val="Lijstalinea"/>
        <w:keepNext/>
        <w:keepLines/>
        <w:numPr>
          <w:ilvl w:val="0"/>
          <w:numId w:val="8"/>
        </w:numPr>
        <w:spacing w:after="0" w:line="360" w:lineRule="auto"/>
        <w:ind w:hanging="436"/>
        <w:outlineLvl w:val="1"/>
        <w:rPr>
          <w:rFonts w:eastAsia="Times New Roman" w:cs="Times New Roman"/>
          <w:b/>
          <w:sz w:val="24"/>
          <w:szCs w:val="26"/>
        </w:rPr>
      </w:pPr>
      <w:r w:rsidRPr="007650E1">
        <w:rPr>
          <w:rFonts w:eastAsia="Times New Roman" w:cs="Times New Roman"/>
          <w:b/>
          <w:sz w:val="24"/>
          <w:szCs w:val="26"/>
        </w:rPr>
        <w:t>Sluiting</w:t>
      </w:r>
    </w:p>
    <w:p w14:paraId="0315446D" w14:textId="4CC03EB2" w:rsidR="00D07703" w:rsidRDefault="00406116" w:rsidP="00032B11">
      <w:pPr>
        <w:numPr>
          <w:ilvl w:val="0"/>
          <w:numId w:val="3"/>
        </w:numPr>
        <w:spacing w:after="0" w:line="360" w:lineRule="auto"/>
        <w:ind w:hanging="436"/>
        <w:contextualSpacing/>
        <w:rPr>
          <w:rFonts w:eastAsia="Calibri" w:cs="Times New Roman"/>
          <w:sz w:val="24"/>
        </w:rPr>
      </w:pPr>
      <w:r w:rsidRPr="00406116">
        <w:rPr>
          <w:rFonts w:eastAsia="Calibri" w:cs="Times New Roman"/>
          <w:sz w:val="24"/>
        </w:rPr>
        <w:t xml:space="preserve">Dhr. Dankers </w:t>
      </w:r>
      <w:r w:rsidR="001B0074">
        <w:rPr>
          <w:rFonts w:eastAsia="Calibri" w:cs="Times New Roman"/>
          <w:sz w:val="24"/>
        </w:rPr>
        <w:t xml:space="preserve">spreekt </w:t>
      </w:r>
      <w:r w:rsidR="000E4CDE">
        <w:rPr>
          <w:rFonts w:eastAsia="Calibri" w:cs="Times New Roman"/>
          <w:sz w:val="24"/>
        </w:rPr>
        <w:t xml:space="preserve">met mooie persoonlijke woorden </w:t>
      </w:r>
      <w:r w:rsidR="001B0074">
        <w:rPr>
          <w:rFonts w:eastAsia="Calibri" w:cs="Times New Roman"/>
          <w:sz w:val="24"/>
        </w:rPr>
        <w:t>namens AB zijn dank uit aan Mw. Hesselberth ter gelegenheid van haar afscheid en overhandigt haar bloemen.</w:t>
      </w:r>
      <w:r w:rsidR="00A77108">
        <w:rPr>
          <w:rFonts w:eastAsia="Calibri" w:cs="Times New Roman"/>
          <w:sz w:val="24"/>
        </w:rPr>
        <w:t xml:space="preserve"> En wenst haar veel succes in de toekomst.</w:t>
      </w:r>
    </w:p>
    <w:p w14:paraId="2CB18CF9" w14:textId="1DC1171B" w:rsidR="00406116" w:rsidRPr="00406116" w:rsidRDefault="00D07703" w:rsidP="00032B11">
      <w:pPr>
        <w:numPr>
          <w:ilvl w:val="0"/>
          <w:numId w:val="3"/>
        </w:numPr>
        <w:spacing w:after="0" w:line="360" w:lineRule="auto"/>
        <w:ind w:hanging="436"/>
        <w:contextualSpacing/>
        <w:rPr>
          <w:rFonts w:eastAsia="Calibri" w:cs="Times New Roman"/>
          <w:sz w:val="24"/>
        </w:rPr>
      </w:pPr>
      <w:r>
        <w:rPr>
          <w:rFonts w:eastAsia="Calibri" w:cs="Times New Roman"/>
          <w:sz w:val="24"/>
        </w:rPr>
        <w:t xml:space="preserve">Zij spreekt op haar beurt haar dank uit. Ze heeft </w:t>
      </w:r>
      <w:r w:rsidR="00897B3E">
        <w:rPr>
          <w:rFonts w:eastAsia="Calibri" w:cs="Times New Roman"/>
          <w:sz w:val="24"/>
        </w:rPr>
        <w:t xml:space="preserve">het met plezier gedaan en </w:t>
      </w:r>
      <w:r>
        <w:rPr>
          <w:rFonts w:eastAsia="Calibri" w:cs="Times New Roman"/>
          <w:sz w:val="24"/>
        </w:rPr>
        <w:t>veel geleerd over WSD e</w:t>
      </w:r>
      <w:r w:rsidR="00381EAF">
        <w:rPr>
          <w:rFonts w:eastAsia="Calibri" w:cs="Times New Roman"/>
          <w:sz w:val="24"/>
        </w:rPr>
        <w:t xml:space="preserve">n Sociale werkbedrijven. </w:t>
      </w:r>
      <w:r w:rsidR="00813DA7">
        <w:rPr>
          <w:rFonts w:eastAsia="Calibri" w:cs="Times New Roman"/>
          <w:sz w:val="24"/>
        </w:rPr>
        <w:t xml:space="preserve">Ze wil meegeven dat ze met liefde en plezier 4 x per jaar naar </w:t>
      </w:r>
      <w:r w:rsidR="006A675F">
        <w:rPr>
          <w:rFonts w:eastAsia="Calibri" w:cs="Times New Roman"/>
          <w:sz w:val="24"/>
        </w:rPr>
        <w:t xml:space="preserve">de vergaderingen is gekomen, maar soms wel het gevoel had “wat heb ik nu bijgedragen”. Vaak veel technische </w:t>
      </w:r>
      <w:r w:rsidR="008E4E2D">
        <w:rPr>
          <w:rFonts w:eastAsia="Calibri" w:cs="Times New Roman"/>
          <w:sz w:val="24"/>
        </w:rPr>
        <w:t xml:space="preserve">zaken en veel presentaties. Die </w:t>
      </w:r>
      <w:r w:rsidR="00244822">
        <w:rPr>
          <w:rFonts w:eastAsia="Calibri" w:cs="Times New Roman"/>
          <w:sz w:val="24"/>
        </w:rPr>
        <w:t xml:space="preserve">presentaties </w:t>
      </w:r>
      <w:r w:rsidR="008E4E2D">
        <w:rPr>
          <w:rFonts w:eastAsia="Calibri" w:cs="Times New Roman"/>
          <w:sz w:val="24"/>
        </w:rPr>
        <w:t>vond ze altijd interessant. En haar advies is om daar nog meer raadsleden bij te betrekken, want zij was er natuurlijk maar 1 van velen.</w:t>
      </w:r>
      <w:r w:rsidR="00406116" w:rsidRPr="00406116">
        <w:rPr>
          <w:rFonts w:eastAsia="Calibri" w:cs="Times New Roman"/>
          <w:sz w:val="24"/>
        </w:rPr>
        <w:t xml:space="preserve"> </w:t>
      </w:r>
      <w:r w:rsidR="00244822">
        <w:rPr>
          <w:rFonts w:eastAsia="Calibri" w:cs="Times New Roman"/>
          <w:sz w:val="24"/>
        </w:rPr>
        <w:t>Bekijken hoe de raden n</w:t>
      </w:r>
      <w:r w:rsidR="003D5C64">
        <w:rPr>
          <w:rFonts w:eastAsia="Calibri" w:cs="Times New Roman"/>
          <w:sz w:val="24"/>
        </w:rPr>
        <w:t>ó</w:t>
      </w:r>
      <w:r w:rsidR="00244822">
        <w:rPr>
          <w:rFonts w:eastAsia="Calibri" w:cs="Times New Roman"/>
          <w:sz w:val="24"/>
        </w:rPr>
        <w:t xml:space="preserve">g </w:t>
      </w:r>
      <w:r w:rsidR="00BA7D02">
        <w:rPr>
          <w:rFonts w:eastAsia="Calibri" w:cs="Times New Roman"/>
          <w:sz w:val="24"/>
        </w:rPr>
        <w:t>beter</w:t>
      </w:r>
      <w:r w:rsidR="00244822">
        <w:rPr>
          <w:rFonts w:eastAsia="Calibri" w:cs="Times New Roman"/>
          <w:sz w:val="24"/>
        </w:rPr>
        <w:t xml:space="preserve"> te betrekken</w:t>
      </w:r>
      <w:r w:rsidR="00BB5B53">
        <w:rPr>
          <w:rFonts w:eastAsia="Calibri" w:cs="Times New Roman"/>
          <w:sz w:val="24"/>
        </w:rPr>
        <w:t xml:space="preserve">. Zou mooi </w:t>
      </w:r>
      <w:r w:rsidR="00AC5157">
        <w:rPr>
          <w:rFonts w:eastAsia="Calibri" w:cs="Times New Roman"/>
          <w:sz w:val="24"/>
        </w:rPr>
        <w:t xml:space="preserve">zijn als </w:t>
      </w:r>
      <w:r w:rsidR="00080C6F">
        <w:rPr>
          <w:rFonts w:eastAsia="Calibri" w:cs="Times New Roman"/>
          <w:sz w:val="24"/>
        </w:rPr>
        <w:t xml:space="preserve">meer raadsleden </w:t>
      </w:r>
      <w:r w:rsidR="00AC5157">
        <w:rPr>
          <w:rFonts w:eastAsia="Calibri" w:cs="Times New Roman"/>
          <w:sz w:val="24"/>
        </w:rPr>
        <w:t xml:space="preserve">zien hoe </w:t>
      </w:r>
      <w:r w:rsidR="00B256DA">
        <w:rPr>
          <w:rFonts w:eastAsia="Calibri" w:cs="Times New Roman"/>
          <w:sz w:val="24"/>
        </w:rPr>
        <w:t>belangrij</w:t>
      </w:r>
      <w:r w:rsidR="00080C6F">
        <w:rPr>
          <w:rFonts w:eastAsia="Calibri" w:cs="Times New Roman"/>
          <w:sz w:val="24"/>
        </w:rPr>
        <w:t>k het is wat WSD doe</w:t>
      </w:r>
      <w:r w:rsidR="00BA7D02">
        <w:rPr>
          <w:rFonts w:eastAsia="Calibri" w:cs="Times New Roman"/>
          <w:sz w:val="24"/>
        </w:rPr>
        <w:t>t</w:t>
      </w:r>
      <w:r w:rsidR="006F35F0">
        <w:rPr>
          <w:rFonts w:eastAsia="Calibri" w:cs="Times New Roman"/>
          <w:sz w:val="24"/>
        </w:rPr>
        <w:t xml:space="preserve"> en dat uitdragen. Want uiteindelijk is WSD van alle gemeenten hier aanwezig </w:t>
      </w:r>
      <w:r w:rsidR="00962FA3">
        <w:rPr>
          <w:rFonts w:eastAsia="Calibri" w:cs="Times New Roman"/>
          <w:sz w:val="24"/>
        </w:rPr>
        <w:t>en dus ook van alle gemeenteraden.</w:t>
      </w:r>
      <w:r w:rsidR="00A77108">
        <w:rPr>
          <w:rFonts w:eastAsia="Calibri" w:cs="Times New Roman"/>
          <w:sz w:val="24"/>
        </w:rPr>
        <w:t xml:space="preserve"> Ze</w:t>
      </w:r>
      <w:r w:rsidR="00962FA3">
        <w:rPr>
          <w:rFonts w:eastAsia="Calibri" w:cs="Times New Roman"/>
          <w:sz w:val="24"/>
        </w:rPr>
        <w:t xml:space="preserve"> bedankt voor de samenwerking</w:t>
      </w:r>
      <w:r w:rsidR="007C751D">
        <w:rPr>
          <w:rFonts w:eastAsia="Calibri" w:cs="Times New Roman"/>
          <w:sz w:val="24"/>
        </w:rPr>
        <w:t xml:space="preserve"> en roept AB op zich te blijven inzetten voor het mooie WSD.</w:t>
      </w:r>
    </w:p>
    <w:p w14:paraId="3279F86F" w14:textId="0956B171" w:rsidR="00406116" w:rsidRPr="00406116" w:rsidRDefault="00962FA3" w:rsidP="00032B11">
      <w:pPr>
        <w:numPr>
          <w:ilvl w:val="0"/>
          <w:numId w:val="3"/>
        </w:numPr>
        <w:spacing w:after="0" w:line="360" w:lineRule="auto"/>
        <w:ind w:hanging="436"/>
        <w:contextualSpacing/>
        <w:rPr>
          <w:rFonts w:eastAsia="Calibri" w:cs="Times New Roman"/>
          <w:sz w:val="24"/>
        </w:rPr>
      </w:pPr>
      <w:r>
        <w:rPr>
          <w:rFonts w:eastAsia="Calibri" w:cs="Times New Roman"/>
          <w:sz w:val="24"/>
        </w:rPr>
        <w:t xml:space="preserve">Voorzitter geeft aan dat we </w:t>
      </w:r>
      <w:r w:rsidR="007C751D">
        <w:rPr>
          <w:rFonts w:eastAsia="Calibri" w:cs="Times New Roman"/>
          <w:sz w:val="24"/>
        </w:rPr>
        <w:t>deze oproep zeker te</w:t>
      </w:r>
      <w:r w:rsidR="00EE2B81">
        <w:rPr>
          <w:rFonts w:eastAsia="Calibri" w:cs="Times New Roman"/>
          <w:sz w:val="24"/>
        </w:rPr>
        <w:t>r</w:t>
      </w:r>
      <w:r w:rsidR="007C751D">
        <w:rPr>
          <w:rFonts w:eastAsia="Calibri" w:cs="Times New Roman"/>
          <w:sz w:val="24"/>
        </w:rPr>
        <w:t xml:space="preserve"> harte zullen nemen. </w:t>
      </w:r>
    </w:p>
    <w:p w14:paraId="0C3C9B36" w14:textId="1E34447E" w:rsidR="00406116" w:rsidRPr="00406116" w:rsidRDefault="00406116" w:rsidP="00032B11">
      <w:pPr>
        <w:numPr>
          <w:ilvl w:val="0"/>
          <w:numId w:val="3"/>
        </w:numPr>
        <w:spacing w:after="0" w:line="360" w:lineRule="auto"/>
        <w:ind w:hanging="436"/>
        <w:contextualSpacing/>
        <w:rPr>
          <w:rFonts w:eastAsia="Calibri" w:cs="Times New Roman"/>
          <w:sz w:val="24"/>
        </w:rPr>
      </w:pPr>
      <w:r w:rsidRPr="00406116">
        <w:rPr>
          <w:rFonts w:eastAsia="Calibri" w:cs="Times New Roman"/>
          <w:sz w:val="24"/>
        </w:rPr>
        <w:t xml:space="preserve">Voorzitter dankt de aanwezigen voor hun komst en inbreng en wenst een ieder fijne feestdagen en een voorspoedig 2024. Hij sluit de vergadering. </w:t>
      </w:r>
    </w:p>
    <w:p w14:paraId="0C1B14C7" w14:textId="77777777" w:rsidR="00406116" w:rsidRPr="00406116" w:rsidRDefault="00406116" w:rsidP="00032B11">
      <w:pPr>
        <w:spacing w:after="0" w:line="360" w:lineRule="auto"/>
        <w:ind w:hanging="436"/>
        <w:rPr>
          <w:rFonts w:eastAsia="Calibri" w:cs="Times New Roman"/>
          <w:sz w:val="24"/>
        </w:rPr>
      </w:pPr>
    </w:p>
    <w:p w14:paraId="05F8C594" w14:textId="610AAD79" w:rsidR="00406116" w:rsidRPr="00406116" w:rsidRDefault="00406116" w:rsidP="00A77108">
      <w:pPr>
        <w:spacing w:after="0" w:line="360" w:lineRule="auto"/>
        <w:ind w:firstLine="284"/>
        <w:rPr>
          <w:rFonts w:eastAsia="Calibri" w:cs="Times New Roman"/>
          <w:sz w:val="24"/>
        </w:rPr>
      </w:pPr>
      <w:r w:rsidRPr="00406116">
        <w:rPr>
          <w:rFonts w:eastAsia="Calibri" w:cs="Times New Roman"/>
          <w:sz w:val="24"/>
        </w:rPr>
        <w:t xml:space="preserve">Vastgesteld te Boxtel op </w:t>
      </w:r>
      <w:r w:rsidR="004732F3">
        <w:rPr>
          <w:rFonts w:eastAsia="Calibri" w:cs="Times New Roman"/>
          <w:sz w:val="24"/>
        </w:rPr>
        <w:t xml:space="preserve">20 </w:t>
      </w:r>
      <w:r w:rsidRPr="00406116">
        <w:rPr>
          <w:rFonts w:eastAsia="Calibri" w:cs="Times New Roman"/>
          <w:sz w:val="24"/>
        </w:rPr>
        <w:t>maart  2023</w:t>
      </w:r>
    </w:p>
    <w:p w14:paraId="33C0637B" w14:textId="77777777" w:rsidR="00406116" w:rsidRPr="00406116" w:rsidRDefault="00406116" w:rsidP="00032B11">
      <w:pPr>
        <w:spacing w:after="0" w:line="360" w:lineRule="auto"/>
        <w:ind w:hanging="436"/>
        <w:rPr>
          <w:rFonts w:eastAsia="Calibri" w:cs="Times New Roman"/>
          <w:sz w:val="24"/>
        </w:rPr>
      </w:pPr>
    </w:p>
    <w:p w14:paraId="47DDC3D6" w14:textId="7BCA9965" w:rsidR="00406116" w:rsidRPr="00406116" w:rsidRDefault="00406116" w:rsidP="005E2F69">
      <w:pPr>
        <w:spacing w:after="0" w:line="360" w:lineRule="auto"/>
        <w:ind w:firstLine="284"/>
        <w:rPr>
          <w:rFonts w:eastAsia="Calibri" w:cs="Times New Roman"/>
          <w:sz w:val="24"/>
          <w:lang w:val="en-US"/>
        </w:rPr>
      </w:pPr>
      <w:r w:rsidRPr="00406116">
        <w:rPr>
          <w:rFonts w:eastAsia="Calibri" w:cs="Times New Roman"/>
          <w:sz w:val="24"/>
        </w:rPr>
        <w:t>Dhr. M. Roozendaal (voorzitter)</w:t>
      </w:r>
      <w:r w:rsidRPr="00406116">
        <w:rPr>
          <w:rFonts w:eastAsia="Calibri" w:cs="Times New Roman"/>
          <w:sz w:val="24"/>
        </w:rPr>
        <w:tab/>
      </w:r>
      <w:r w:rsidRPr="00406116">
        <w:rPr>
          <w:rFonts w:eastAsia="Calibri" w:cs="Times New Roman"/>
          <w:sz w:val="24"/>
        </w:rPr>
        <w:tab/>
      </w:r>
      <w:r w:rsidRPr="00406116">
        <w:rPr>
          <w:rFonts w:eastAsia="Calibri" w:cs="Times New Roman"/>
          <w:sz w:val="24"/>
        </w:rPr>
        <w:tab/>
        <w:t xml:space="preserve">Dhr. </w:t>
      </w:r>
      <w:r w:rsidRPr="00406116">
        <w:rPr>
          <w:rFonts w:eastAsia="Calibri" w:cs="Times New Roman"/>
          <w:sz w:val="24"/>
          <w:lang w:val="en-US"/>
        </w:rPr>
        <w:t>Ir. J.H.C. Simons (</w:t>
      </w:r>
      <w:proofErr w:type="spellStart"/>
      <w:r w:rsidRPr="00406116">
        <w:rPr>
          <w:rFonts w:eastAsia="Calibri" w:cs="Times New Roman"/>
          <w:sz w:val="24"/>
          <w:lang w:val="en-US"/>
        </w:rPr>
        <w:t>secretaris</w:t>
      </w:r>
      <w:proofErr w:type="spellEnd"/>
      <w:r w:rsidRPr="00406116">
        <w:rPr>
          <w:rFonts w:eastAsia="Calibri" w:cs="Times New Roman"/>
          <w:sz w:val="24"/>
          <w:lang w:val="en-US"/>
        </w:rPr>
        <w:t>)</w:t>
      </w:r>
    </w:p>
    <w:p w14:paraId="2396105E" w14:textId="77777777" w:rsidR="008618AA" w:rsidRPr="00406116" w:rsidRDefault="008618AA" w:rsidP="00032B11">
      <w:pPr>
        <w:ind w:hanging="436"/>
        <w:rPr>
          <w:lang w:val="en-US"/>
        </w:rPr>
      </w:pPr>
    </w:p>
    <w:sectPr w:rsidR="008618AA" w:rsidRPr="00406116" w:rsidSect="00C00571">
      <w:footerReference w:type="default" r:id="rId7"/>
      <w:pgSz w:w="11906" w:h="16838"/>
      <w:pgMar w:top="720" w:right="720" w:bottom="426"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1895D" w14:textId="77777777" w:rsidR="00C00571" w:rsidRDefault="00C00571">
      <w:pPr>
        <w:spacing w:after="0" w:line="240" w:lineRule="auto"/>
      </w:pPr>
      <w:r>
        <w:separator/>
      </w:r>
    </w:p>
  </w:endnote>
  <w:endnote w:type="continuationSeparator" w:id="0">
    <w:p w14:paraId="695B110A" w14:textId="77777777" w:rsidR="00C00571" w:rsidRDefault="00C00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75847"/>
      <w:docPartObj>
        <w:docPartGallery w:val="Page Numbers (Bottom of Page)"/>
        <w:docPartUnique/>
      </w:docPartObj>
    </w:sdtPr>
    <w:sdtEndPr/>
    <w:sdtContent>
      <w:p w14:paraId="21AEB1F3" w14:textId="77777777" w:rsidR="005E2F69" w:rsidRDefault="005E2F69">
        <w:pPr>
          <w:pStyle w:val="Voettekst"/>
          <w:jc w:val="center"/>
        </w:pPr>
        <w:r>
          <w:fldChar w:fldCharType="begin"/>
        </w:r>
        <w:r>
          <w:instrText>PAGE   \* MERGEFORMAT</w:instrText>
        </w:r>
        <w:r>
          <w:fldChar w:fldCharType="separate"/>
        </w:r>
        <w:r>
          <w:t>2</w:t>
        </w:r>
        <w:r>
          <w:fldChar w:fldCharType="end"/>
        </w:r>
      </w:p>
    </w:sdtContent>
  </w:sdt>
  <w:p w14:paraId="45ED7C83" w14:textId="77777777" w:rsidR="005E2F69" w:rsidRDefault="005E2F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00DEC" w14:textId="77777777" w:rsidR="00C00571" w:rsidRDefault="00C00571">
      <w:pPr>
        <w:spacing w:after="0" w:line="240" w:lineRule="auto"/>
      </w:pPr>
      <w:r>
        <w:separator/>
      </w:r>
    </w:p>
  </w:footnote>
  <w:footnote w:type="continuationSeparator" w:id="0">
    <w:p w14:paraId="2735D98F" w14:textId="77777777" w:rsidR="00C00571" w:rsidRDefault="00C00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9C3"/>
    <w:multiLevelType w:val="hybridMultilevel"/>
    <w:tmpl w:val="238868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0C56AF"/>
    <w:multiLevelType w:val="hybridMultilevel"/>
    <w:tmpl w:val="EE6083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9E09E5"/>
    <w:multiLevelType w:val="hybridMultilevel"/>
    <w:tmpl w:val="76DE94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3135BD"/>
    <w:multiLevelType w:val="hybridMultilevel"/>
    <w:tmpl w:val="6F8490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7470D1"/>
    <w:multiLevelType w:val="hybridMultilevel"/>
    <w:tmpl w:val="65DC43BC"/>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63AB6762"/>
    <w:multiLevelType w:val="hybridMultilevel"/>
    <w:tmpl w:val="691E3B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E248E9"/>
    <w:multiLevelType w:val="hybridMultilevel"/>
    <w:tmpl w:val="980A233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6F9337CC"/>
    <w:multiLevelType w:val="hybridMultilevel"/>
    <w:tmpl w:val="679423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74420227">
    <w:abstractNumId w:val="1"/>
  </w:num>
  <w:num w:numId="2" w16cid:durableId="670913214">
    <w:abstractNumId w:val="0"/>
  </w:num>
  <w:num w:numId="3" w16cid:durableId="609893994">
    <w:abstractNumId w:val="5"/>
  </w:num>
  <w:num w:numId="4" w16cid:durableId="557087569">
    <w:abstractNumId w:val="6"/>
  </w:num>
  <w:num w:numId="5" w16cid:durableId="1227911663">
    <w:abstractNumId w:val="3"/>
  </w:num>
  <w:num w:numId="6" w16cid:durableId="1148205326">
    <w:abstractNumId w:val="4"/>
  </w:num>
  <w:num w:numId="7" w16cid:durableId="994453113">
    <w:abstractNumId w:val="2"/>
  </w:num>
  <w:num w:numId="8" w16cid:durableId="8556517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16"/>
    <w:rsid w:val="000132FF"/>
    <w:rsid w:val="00032B11"/>
    <w:rsid w:val="000453BE"/>
    <w:rsid w:val="000701CF"/>
    <w:rsid w:val="00080C6F"/>
    <w:rsid w:val="000E4CDE"/>
    <w:rsid w:val="00186619"/>
    <w:rsid w:val="0019176A"/>
    <w:rsid w:val="001B0074"/>
    <w:rsid w:val="001D4E60"/>
    <w:rsid w:val="00244822"/>
    <w:rsid w:val="00276004"/>
    <w:rsid w:val="0028618D"/>
    <w:rsid w:val="002C4AC6"/>
    <w:rsid w:val="0035600B"/>
    <w:rsid w:val="00356015"/>
    <w:rsid w:val="003602E1"/>
    <w:rsid w:val="003616E0"/>
    <w:rsid w:val="00381EAF"/>
    <w:rsid w:val="003D5C64"/>
    <w:rsid w:val="00406116"/>
    <w:rsid w:val="004732F3"/>
    <w:rsid w:val="004B1625"/>
    <w:rsid w:val="004D15BB"/>
    <w:rsid w:val="004D17F0"/>
    <w:rsid w:val="005666F4"/>
    <w:rsid w:val="0056799E"/>
    <w:rsid w:val="005E2F69"/>
    <w:rsid w:val="005E70CC"/>
    <w:rsid w:val="005E7E7B"/>
    <w:rsid w:val="006A675F"/>
    <w:rsid w:val="006B2009"/>
    <w:rsid w:val="006C0B80"/>
    <w:rsid w:val="006E51F1"/>
    <w:rsid w:val="006F35F0"/>
    <w:rsid w:val="0073095B"/>
    <w:rsid w:val="007400E4"/>
    <w:rsid w:val="007650E1"/>
    <w:rsid w:val="007A4F75"/>
    <w:rsid w:val="007C6553"/>
    <w:rsid w:val="007C751D"/>
    <w:rsid w:val="00802950"/>
    <w:rsid w:val="00813DA7"/>
    <w:rsid w:val="008618AA"/>
    <w:rsid w:val="00897B3E"/>
    <w:rsid w:val="008E4E2D"/>
    <w:rsid w:val="008E5342"/>
    <w:rsid w:val="00961A72"/>
    <w:rsid w:val="00962FA3"/>
    <w:rsid w:val="00971FB7"/>
    <w:rsid w:val="009B5BC9"/>
    <w:rsid w:val="009F6D10"/>
    <w:rsid w:val="009F72DF"/>
    <w:rsid w:val="00A4512A"/>
    <w:rsid w:val="00A66456"/>
    <w:rsid w:val="00A721A8"/>
    <w:rsid w:val="00A77108"/>
    <w:rsid w:val="00AC5157"/>
    <w:rsid w:val="00B256DA"/>
    <w:rsid w:val="00BA7D02"/>
    <w:rsid w:val="00BB5B53"/>
    <w:rsid w:val="00BF3348"/>
    <w:rsid w:val="00C00571"/>
    <w:rsid w:val="00CA6072"/>
    <w:rsid w:val="00D00952"/>
    <w:rsid w:val="00D07703"/>
    <w:rsid w:val="00D60658"/>
    <w:rsid w:val="00E02064"/>
    <w:rsid w:val="00E23492"/>
    <w:rsid w:val="00E3074C"/>
    <w:rsid w:val="00E96F42"/>
    <w:rsid w:val="00ED4B58"/>
    <w:rsid w:val="00EE2B81"/>
    <w:rsid w:val="00EF0C14"/>
    <w:rsid w:val="00FA27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06D3C"/>
  <w15:chartTrackingRefBased/>
  <w15:docId w15:val="{D79AC6D7-E3F9-4C79-9C79-D0666781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2950"/>
    <w:rPr>
      <w:rFonts w:ascii="Verdana" w:hAnsi="Verdana"/>
      <w:sz w:val="20"/>
    </w:rPr>
  </w:style>
  <w:style w:type="paragraph" w:styleId="Kop1">
    <w:name w:val="heading 1"/>
    <w:basedOn w:val="Standaard"/>
    <w:next w:val="Standaard"/>
    <w:link w:val="Kop1Char"/>
    <w:uiPriority w:val="9"/>
    <w:qFormat/>
    <w:rsid w:val="004061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unhideWhenUsed/>
    <w:qFormat/>
    <w:rsid w:val="00802950"/>
    <w:pPr>
      <w:keepNext/>
      <w:keepLines/>
      <w:spacing w:after="0" w:line="360" w:lineRule="auto"/>
      <w:outlineLvl w:val="1"/>
    </w:pPr>
    <w:rPr>
      <w:rFonts w:eastAsiaTheme="majorEastAsia" w:cstheme="majorBidi"/>
      <w:sz w:val="24"/>
      <w:szCs w:val="26"/>
    </w:rPr>
  </w:style>
  <w:style w:type="paragraph" w:styleId="Kop3">
    <w:name w:val="heading 3"/>
    <w:basedOn w:val="Standaard"/>
    <w:next w:val="Standaard"/>
    <w:link w:val="Kop3Char"/>
    <w:autoRedefine/>
    <w:uiPriority w:val="9"/>
    <w:unhideWhenUsed/>
    <w:qFormat/>
    <w:rsid w:val="00802950"/>
    <w:pPr>
      <w:keepNext/>
      <w:keepLines/>
      <w:spacing w:before="40" w:after="0"/>
      <w:outlineLvl w:val="2"/>
    </w:pPr>
    <w:rPr>
      <w:rFonts w:eastAsiaTheme="majorEastAsia" w:cstheme="majorBidi"/>
      <w:b/>
      <w:color w:val="0A2F40" w:themeColor="accent1" w:themeShade="7F"/>
      <w:sz w:val="24"/>
      <w:szCs w:val="24"/>
    </w:rPr>
  </w:style>
  <w:style w:type="paragraph" w:styleId="Kop4">
    <w:name w:val="heading 4"/>
    <w:basedOn w:val="Standaard"/>
    <w:next w:val="Standaard"/>
    <w:link w:val="Kop4Char"/>
    <w:uiPriority w:val="9"/>
    <w:semiHidden/>
    <w:unhideWhenUsed/>
    <w:qFormat/>
    <w:rsid w:val="0040611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406116"/>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406116"/>
    <w:pPr>
      <w:keepNext/>
      <w:keepLines/>
      <w:spacing w:before="40" w:after="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406116"/>
    <w:pPr>
      <w:keepNext/>
      <w:keepLines/>
      <w:spacing w:before="40" w:after="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406116"/>
    <w:pPr>
      <w:keepNext/>
      <w:keepLines/>
      <w:spacing w:after="0"/>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406116"/>
    <w:pPr>
      <w:keepNext/>
      <w:keepLines/>
      <w:spacing w:after="0"/>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02950"/>
    <w:rPr>
      <w:rFonts w:ascii="Verdana" w:eastAsiaTheme="majorEastAsia" w:hAnsi="Verdana" w:cstheme="majorBidi"/>
      <w:sz w:val="24"/>
      <w:szCs w:val="26"/>
    </w:rPr>
  </w:style>
  <w:style w:type="paragraph" w:styleId="Ondertitel">
    <w:name w:val="Subtitle"/>
    <w:basedOn w:val="Standaard"/>
    <w:next w:val="Standaard"/>
    <w:link w:val="OndertitelChar"/>
    <w:uiPriority w:val="11"/>
    <w:qFormat/>
    <w:rsid w:val="00802950"/>
    <w:pPr>
      <w:numPr>
        <w:ilvl w:val="1"/>
      </w:numPr>
    </w:pPr>
    <w:rPr>
      <w:rFonts w:eastAsiaTheme="minorEastAsia"/>
      <w:color w:val="5A5A5A" w:themeColor="text1" w:themeTint="A5"/>
      <w:spacing w:val="15"/>
      <w:sz w:val="24"/>
      <w:u w:val="single"/>
    </w:rPr>
  </w:style>
  <w:style w:type="character" w:customStyle="1" w:styleId="OndertitelChar">
    <w:name w:val="Ondertitel Char"/>
    <w:basedOn w:val="Standaardalinea-lettertype"/>
    <w:link w:val="Ondertitel"/>
    <w:uiPriority w:val="11"/>
    <w:rsid w:val="00802950"/>
    <w:rPr>
      <w:rFonts w:ascii="Verdana" w:eastAsiaTheme="minorEastAsia" w:hAnsi="Verdana"/>
      <w:color w:val="5A5A5A" w:themeColor="text1" w:themeTint="A5"/>
      <w:spacing w:val="15"/>
      <w:sz w:val="24"/>
      <w:u w:val="single"/>
    </w:rPr>
  </w:style>
  <w:style w:type="character" w:styleId="Subtielebenadrukking">
    <w:name w:val="Subtle Emphasis"/>
    <w:basedOn w:val="Standaardalinea-lettertype"/>
    <w:uiPriority w:val="19"/>
    <w:qFormat/>
    <w:rsid w:val="00802950"/>
    <w:rPr>
      <w:rFonts w:ascii="Verdana" w:hAnsi="Verdana"/>
      <w:i/>
      <w:iCs/>
      <w:color w:val="404040" w:themeColor="text1" w:themeTint="BF"/>
      <w:sz w:val="24"/>
    </w:rPr>
  </w:style>
  <w:style w:type="character" w:customStyle="1" w:styleId="Kop3Char">
    <w:name w:val="Kop 3 Char"/>
    <w:basedOn w:val="Standaardalinea-lettertype"/>
    <w:link w:val="Kop3"/>
    <w:uiPriority w:val="9"/>
    <w:rsid w:val="00802950"/>
    <w:rPr>
      <w:rFonts w:ascii="Verdana" w:eastAsiaTheme="majorEastAsia" w:hAnsi="Verdana" w:cstheme="majorBidi"/>
      <w:b/>
      <w:color w:val="0A2F40" w:themeColor="accent1" w:themeShade="7F"/>
      <w:sz w:val="24"/>
      <w:szCs w:val="24"/>
    </w:rPr>
  </w:style>
  <w:style w:type="character" w:customStyle="1" w:styleId="Kop1Char">
    <w:name w:val="Kop 1 Char"/>
    <w:basedOn w:val="Standaardalinea-lettertype"/>
    <w:link w:val="Kop1"/>
    <w:uiPriority w:val="9"/>
    <w:rsid w:val="00406116"/>
    <w:rPr>
      <w:rFonts w:asciiTheme="majorHAnsi" w:eastAsiaTheme="majorEastAsia" w:hAnsiTheme="majorHAnsi" w:cstheme="majorBidi"/>
      <w:color w:val="0F4761" w:themeColor="accent1" w:themeShade="BF"/>
      <w:sz w:val="40"/>
      <w:szCs w:val="40"/>
    </w:rPr>
  </w:style>
  <w:style w:type="character" w:customStyle="1" w:styleId="Kop4Char">
    <w:name w:val="Kop 4 Char"/>
    <w:basedOn w:val="Standaardalinea-lettertype"/>
    <w:link w:val="Kop4"/>
    <w:uiPriority w:val="9"/>
    <w:semiHidden/>
    <w:rsid w:val="00406116"/>
    <w:rPr>
      <w:rFonts w:eastAsiaTheme="majorEastAsia" w:cstheme="majorBidi"/>
      <w:i/>
      <w:iCs/>
      <w:color w:val="0F4761" w:themeColor="accent1" w:themeShade="BF"/>
      <w:sz w:val="20"/>
    </w:rPr>
  </w:style>
  <w:style w:type="character" w:customStyle="1" w:styleId="Kop5Char">
    <w:name w:val="Kop 5 Char"/>
    <w:basedOn w:val="Standaardalinea-lettertype"/>
    <w:link w:val="Kop5"/>
    <w:uiPriority w:val="9"/>
    <w:semiHidden/>
    <w:rsid w:val="00406116"/>
    <w:rPr>
      <w:rFonts w:eastAsiaTheme="majorEastAsia" w:cstheme="majorBidi"/>
      <w:color w:val="0F4761" w:themeColor="accent1" w:themeShade="BF"/>
      <w:sz w:val="20"/>
    </w:rPr>
  </w:style>
  <w:style w:type="character" w:customStyle="1" w:styleId="Kop6Char">
    <w:name w:val="Kop 6 Char"/>
    <w:basedOn w:val="Standaardalinea-lettertype"/>
    <w:link w:val="Kop6"/>
    <w:uiPriority w:val="9"/>
    <w:semiHidden/>
    <w:rsid w:val="00406116"/>
    <w:rPr>
      <w:rFonts w:eastAsiaTheme="majorEastAsia" w:cstheme="majorBidi"/>
      <w:i/>
      <w:iCs/>
      <w:color w:val="595959" w:themeColor="text1" w:themeTint="A6"/>
      <w:sz w:val="20"/>
    </w:rPr>
  </w:style>
  <w:style w:type="character" w:customStyle="1" w:styleId="Kop7Char">
    <w:name w:val="Kop 7 Char"/>
    <w:basedOn w:val="Standaardalinea-lettertype"/>
    <w:link w:val="Kop7"/>
    <w:uiPriority w:val="9"/>
    <w:semiHidden/>
    <w:rsid w:val="00406116"/>
    <w:rPr>
      <w:rFonts w:eastAsiaTheme="majorEastAsia" w:cstheme="majorBidi"/>
      <w:color w:val="595959" w:themeColor="text1" w:themeTint="A6"/>
      <w:sz w:val="20"/>
    </w:rPr>
  </w:style>
  <w:style w:type="character" w:customStyle="1" w:styleId="Kop8Char">
    <w:name w:val="Kop 8 Char"/>
    <w:basedOn w:val="Standaardalinea-lettertype"/>
    <w:link w:val="Kop8"/>
    <w:uiPriority w:val="9"/>
    <w:semiHidden/>
    <w:rsid w:val="00406116"/>
    <w:rPr>
      <w:rFonts w:eastAsiaTheme="majorEastAsia" w:cstheme="majorBidi"/>
      <w:i/>
      <w:iCs/>
      <w:color w:val="272727" w:themeColor="text1" w:themeTint="D8"/>
      <w:sz w:val="20"/>
    </w:rPr>
  </w:style>
  <w:style w:type="character" w:customStyle="1" w:styleId="Kop9Char">
    <w:name w:val="Kop 9 Char"/>
    <w:basedOn w:val="Standaardalinea-lettertype"/>
    <w:link w:val="Kop9"/>
    <w:uiPriority w:val="9"/>
    <w:semiHidden/>
    <w:rsid w:val="00406116"/>
    <w:rPr>
      <w:rFonts w:eastAsiaTheme="majorEastAsia" w:cstheme="majorBidi"/>
      <w:color w:val="272727" w:themeColor="text1" w:themeTint="D8"/>
      <w:sz w:val="20"/>
    </w:rPr>
  </w:style>
  <w:style w:type="paragraph" w:styleId="Titel">
    <w:name w:val="Title"/>
    <w:basedOn w:val="Standaard"/>
    <w:next w:val="Standaard"/>
    <w:link w:val="TitelChar"/>
    <w:uiPriority w:val="10"/>
    <w:qFormat/>
    <w:rsid w:val="004061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6116"/>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qFormat/>
    <w:rsid w:val="00406116"/>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406116"/>
    <w:rPr>
      <w:rFonts w:ascii="Verdana" w:hAnsi="Verdana"/>
      <w:i/>
      <w:iCs/>
      <w:color w:val="404040" w:themeColor="text1" w:themeTint="BF"/>
      <w:sz w:val="20"/>
    </w:rPr>
  </w:style>
  <w:style w:type="paragraph" w:styleId="Lijstalinea">
    <w:name w:val="List Paragraph"/>
    <w:basedOn w:val="Standaard"/>
    <w:uiPriority w:val="34"/>
    <w:qFormat/>
    <w:rsid w:val="00406116"/>
    <w:pPr>
      <w:ind w:left="720"/>
      <w:contextualSpacing/>
    </w:pPr>
  </w:style>
  <w:style w:type="character" w:styleId="Intensievebenadrukking">
    <w:name w:val="Intense Emphasis"/>
    <w:basedOn w:val="Standaardalinea-lettertype"/>
    <w:uiPriority w:val="21"/>
    <w:qFormat/>
    <w:rsid w:val="00406116"/>
    <w:rPr>
      <w:i/>
      <w:iCs/>
      <w:color w:val="0F4761" w:themeColor="accent1" w:themeShade="BF"/>
    </w:rPr>
  </w:style>
  <w:style w:type="paragraph" w:styleId="Duidelijkcitaat">
    <w:name w:val="Intense Quote"/>
    <w:basedOn w:val="Standaard"/>
    <w:next w:val="Standaard"/>
    <w:link w:val="DuidelijkcitaatChar"/>
    <w:uiPriority w:val="30"/>
    <w:qFormat/>
    <w:rsid w:val="004061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406116"/>
    <w:rPr>
      <w:rFonts w:ascii="Verdana" w:hAnsi="Verdana"/>
      <w:i/>
      <w:iCs/>
      <w:color w:val="0F4761" w:themeColor="accent1" w:themeShade="BF"/>
      <w:sz w:val="20"/>
    </w:rPr>
  </w:style>
  <w:style w:type="character" w:styleId="Intensieveverwijzing">
    <w:name w:val="Intense Reference"/>
    <w:basedOn w:val="Standaardalinea-lettertype"/>
    <w:uiPriority w:val="32"/>
    <w:qFormat/>
    <w:rsid w:val="00406116"/>
    <w:rPr>
      <w:b/>
      <w:bCs/>
      <w:smallCaps/>
      <w:color w:val="0F4761" w:themeColor="accent1" w:themeShade="BF"/>
      <w:spacing w:val="5"/>
    </w:rPr>
  </w:style>
  <w:style w:type="paragraph" w:styleId="Voettekst">
    <w:name w:val="footer"/>
    <w:basedOn w:val="Standaard"/>
    <w:link w:val="VoettekstChar"/>
    <w:uiPriority w:val="99"/>
    <w:semiHidden/>
    <w:unhideWhenUsed/>
    <w:rsid w:val="004061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06116"/>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8424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Driessen</dc:creator>
  <cp:keywords/>
  <dc:description/>
  <cp:lastModifiedBy>Lucienne Driessen</cp:lastModifiedBy>
  <cp:revision>2</cp:revision>
  <dcterms:created xsi:type="dcterms:W3CDTF">2024-03-20T14:39:00Z</dcterms:created>
  <dcterms:modified xsi:type="dcterms:W3CDTF">2024-03-20T14:39:00Z</dcterms:modified>
</cp:coreProperties>
</file>